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F6B8" w14:textId="77777777" w:rsidR="00DC604F" w:rsidRDefault="00D638B5" w:rsidP="00085827">
      <w:pPr>
        <w:pStyle w:val="Gegevensbold"/>
        <w:pBdr>
          <w:top w:val="nil"/>
          <w:left w:val="nil"/>
          <w:bottom w:val="nil"/>
          <w:right w:val="nil"/>
          <w:between w:val="nil"/>
          <w:bar w:val="nil"/>
        </w:pBdr>
        <w:spacing w:before="140"/>
      </w:pPr>
      <w:r w:rsidRPr="002D1420">
        <w:rPr>
          <w:noProof/>
        </w:rPr>
        <w:drawing>
          <wp:anchor distT="0" distB="0" distL="114300" distR="114300" simplePos="0" relativeHeight="251658240" behindDoc="0" locked="0" layoutInCell="1" allowOverlap="1" wp14:anchorId="15D51209" wp14:editId="2A219566">
            <wp:simplePos x="0" y="0"/>
            <wp:positionH relativeFrom="page">
              <wp:align>center</wp:align>
            </wp:positionH>
            <wp:positionV relativeFrom="page">
              <wp:align>top</wp:align>
            </wp:positionV>
            <wp:extent cx="468000" cy="1584000"/>
            <wp:effectExtent l="0" t="0" r="8255" b="0"/>
            <wp:wrapTopAndBottom/>
            <wp:docPr id="13" name="Rijkslint" descr="Logo Rijksoverheid"/>
            <wp:cNvGraphicFramePr/>
            <a:graphic xmlns:a="http://schemas.openxmlformats.org/drawingml/2006/main">
              <a:graphicData uri="http://schemas.openxmlformats.org/drawingml/2006/picture">
                <pic:pic xmlns:pic="http://schemas.openxmlformats.org/drawingml/2006/picture">
                  <pic:nvPicPr>
                    <pic:cNvPr id="13" name="Rijkslint" descr="Logo Rijksoverheid"/>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68000" cy="1584000"/>
                    </a:xfrm>
                    <a:prstGeom prst="rect">
                      <a:avLst/>
                    </a:prstGeom>
                  </pic:spPr>
                </pic:pic>
              </a:graphicData>
            </a:graphic>
          </wp:anchor>
        </w:drawing>
      </w:r>
      <w:r w:rsidRPr="004618E7">
        <w:rPr>
          <w:noProof/>
        </w:rPr>
        <w:drawing>
          <wp:anchor distT="0" distB="0" distL="114300" distR="114300" simplePos="0" relativeHeight="251659264" behindDoc="0" locked="0" layoutInCell="1" allowOverlap="1" wp14:anchorId="656D3162" wp14:editId="290C79CF">
            <wp:simplePos x="0" y="0"/>
            <wp:positionH relativeFrom="page">
              <wp:posOffset>4018280</wp:posOffset>
            </wp:positionH>
            <wp:positionV relativeFrom="page">
              <wp:align>top</wp:align>
            </wp:positionV>
            <wp:extent cx="2343600" cy="1584000"/>
            <wp:effectExtent l="0" t="0" r="0" b="0"/>
            <wp:wrapTopAndBottom/>
            <wp:docPr id="1111005712" name="Afbeelding 2" descr="Woordmerk Rijkswaterstaat Ministerie van Infrastructuur en Waterst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05712" name="Afbeelding 2" descr="Woordmerk Rijkswaterstaat Ministerie van Infrastructuur en Waterstaa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43600" cy="1584000"/>
                    </a:xfrm>
                    <a:prstGeom prst="rect">
                      <a:avLst/>
                    </a:prstGeom>
                    <a:noFill/>
                    <a:ln>
                      <a:noFill/>
                    </a:ln>
                  </pic:spPr>
                </pic:pic>
              </a:graphicData>
            </a:graphic>
          </wp:anchor>
        </w:drawing>
      </w:r>
      <w:r>
        <w:t>RWS INFORMATIE</w:t>
      </w:r>
    </w:p>
    <w:p w14:paraId="77C1EF5B" w14:textId="6B9CC6CA" w:rsidR="00FC69D2" w:rsidRDefault="00FC69D2" w:rsidP="00FC69D2">
      <w:pPr>
        <w:pStyle w:val="Plattetekst"/>
        <w:spacing w:after="0"/>
        <w:ind w:left="0"/>
        <w:jc w:val="center"/>
        <w:rPr>
          <w:sz w:val="56"/>
          <w:lang w:val="nl-NL"/>
        </w:rPr>
      </w:pPr>
      <w:r>
        <w:rPr>
          <w:sz w:val="56"/>
          <w:lang w:val="nl-NL"/>
        </w:rPr>
        <w:br w:type="textWrapping" w:clear="all"/>
      </w:r>
    </w:p>
    <w:p w14:paraId="66087E5A" w14:textId="77777777" w:rsidR="00FC69D2" w:rsidRDefault="00FC69D2" w:rsidP="00FC69D2">
      <w:pPr>
        <w:pStyle w:val="Plattetekst"/>
        <w:spacing w:after="0"/>
        <w:ind w:left="0"/>
        <w:jc w:val="center"/>
        <w:rPr>
          <w:sz w:val="56"/>
          <w:lang w:val="nl-NL"/>
        </w:rPr>
      </w:pPr>
    </w:p>
    <w:p w14:paraId="6EE42C1E" w14:textId="77777777" w:rsidR="00FC69D2" w:rsidRPr="003B0FE2" w:rsidRDefault="00FC69D2" w:rsidP="00FC69D2">
      <w:pPr>
        <w:pStyle w:val="Plattetekst"/>
        <w:spacing w:after="0"/>
        <w:ind w:left="0"/>
        <w:jc w:val="center"/>
        <w:rPr>
          <w:b/>
          <w:sz w:val="56"/>
          <w:szCs w:val="56"/>
          <w:lang w:val="nl-NL" w:eastAsia="nl-NL"/>
        </w:rPr>
      </w:pPr>
      <w:r>
        <w:rPr>
          <w:b/>
          <w:sz w:val="56"/>
          <w:szCs w:val="56"/>
          <w:lang w:val="nl-NL" w:eastAsia="nl-NL"/>
        </w:rPr>
        <w:t>Proteus 5</w:t>
      </w:r>
    </w:p>
    <w:p w14:paraId="427D6A8B" w14:textId="77777777" w:rsidR="00FC69D2" w:rsidRDefault="00FC69D2" w:rsidP="00FC69D2">
      <w:pPr>
        <w:pStyle w:val="Plattetekst"/>
        <w:spacing w:after="0"/>
        <w:ind w:left="0"/>
        <w:jc w:val="center"/>
        <w:rPr>
          <w:b/>
          <w:sz w:val="56"/>
          <w:szCs w:val="56"/>
          <w:lang w:val="en-GB" w:eastAsia="zh-CN"/>
        </w:rPr>
      </w:pPr>
      <w:r>
        <w:rPr>
          <w:b/>
          <w:sz w:val="56"/>
          <w:szCs w:val="56"/>
          <w:lang w:val="nl-NL" w:eastAsia="nl-NL"/>
        </w:rPr>
        <w:t xml:space="preserve"> </w:t>
      </w:r>
      <w:r>
        <w:rPr>
          <w:rFonts w:hint="eastAsia"/>
          <w:b/>
          <w:sz w:val="56"/>
          <w:szCs w:val="56"/>
          <w:lang w:val="en-GB" w:eastAsia="zh-CN"/>
        </w:rPr>
        <w:t xml:space="preserve">Software </w:t>
      </w:r>
      <w:proofErr w:type="spellStart"/>
      <w:r>
        <w:rPr>
          <w:rFonts w:hint="eastAsia"/>
          <w:b/>
          <w:sz w:val="56"/>
          <w:szCs w:val="56"/>
          <w:lang w:val="en-GB" w:eastAsia="zh-CN"/>
        </w:rPr>
        <w:t>Center</w:t>
      </w:r>
      <w:proofErr w:type="spellEnd"/>
      <w:r>
        <w:rPr>
          <w:rFonts w:hint="eastAsia"/>
          <w:b/>
          <w:sz w:val="56"/>
          <w:szCs w:val="56"/>
          <w:lang w:val="en-GB" w:eastAsia="zh-CN"/>
        </w:rPr>
        <w:t xml:space="preserve"> Operator Manual</w:t>
      </w:r>
      <w:r>
        <w:rPr>
          <w:b/>
          <w:sz w:val="56"/>
          <w:szCs w:val="56"/>
          <w:lang w:val="en-GB" w:eastAsia="zh-CN"/>
        </w:rPr>
        <w:t xml:space="preserve"> (SCOM)</w:t>
      </w:r>
    </w:p>
    <w:p w14:paraId="606D22D9" w14:textId="77777777" w:rsidR="00FC69D2" w:rsidRDefault="00FC69D2" w:rsidP="00FC69D2">
      <w:pPr>
        <w:pStyle w:val="Plattetekst"/>
        <w:spacing w:after="0"/>
        <w:ind w:left="0"/>
        <w:jc w:val="center"/>
        <w:rPr>
          <w:b/>
          <w:sz w:val="56"/>
          <w:szCs w:val="56"/>
          <w:lang w:val="nl-NL"/>
        </w:rPr>
      </w:pPr>
    </w:p>
    <w:tbl>
      <w:tblPr>
        <w:tblpPr w:leftFromText="180" w:rightFromText="180" w:vertAnchor="text" w:horzAnchor="margin" w:tblpY="658"/>
        <w:tblW w:w="0" w:type="auto"/>
        <w:tblLayout w:type="fixed"/>
        <w:tblLook w:val="0000" w:firstRow="0" w:lastRow="0" w:firstColumn="0" w:lastColumn="0" w:noHBand="0" w:noVBand="0"/>
      </w:tblPr>
      <w:tblGrid>
        <w:gridCol w:w="5778"/>
        <w:gridCol w:w="993"/>
        <w:gridCol w:w="2302"/>
      </w:tblGrid>
      <w:tr w:rsidR="00FC69D2" w14:paraId="6493F07D" w14:textId="77777777" w:rsidTr="002429DD">
        <w:trPr>
          <w:cantSplit/>
        </w:trPr>
        <w:tc>
          <w:tcPr>
            <w:tcW w:w="5778" w:type="dxa"/>
            <w:vMerge w:val="restart"/>
          </w:tcPr>
          <w:p w14:paraId="55DEBC31" w14:textId="77777777" w:rsidR="00FC69D2" w:rsidRDefault="00FC69D2" w:rsidP="002429DD">
            <w:pPr>
              <w:pStyle w:val="Plattetekst"/>
              <w:spacing w:after="0"/>
              <w:ind w:left="0"/>
              <w:rPr>
                <w:lang w:val="nl-NL"/>
              </w:rPr>
            </w:pPr>
          </w:p>
        </w:tc>
        <w:tc>
          <w:tcPr>
            <w:tcW w:w="993" w:type="dxa"/>
          </w:tcPr>
          <w:p w14:paraId="5CE68A14" w14:textId="77777777" w:rsidR="00FC69D2" w:rsidRDefault="00FC69D2" w:rsidP="002429DD">
            <w:pPr>
              <w:pStyle w:val="Plattetekst"/>
              <w:spacing w:before="120" w:after="120"/>
              <w:ind w:left="0"/>
              <w:rPr>
                <w:sz w:val="16"/>
                <w:lang w:val="nl-NL"/>
              </w:rPr>
            </w:pPr>
            <w:r>
              <w:rPr>
                <w:sz w:val="16"/>
                <w:lang w:val="nl-NL"/>
              </w:rPr>
              <w:t>Auteur:</w:t>
            </w:r>
          </w:p>
        </w:tc>
        <w:tc>
          <w:tcPr>
            <w:tcW w:w="2302" w:type="dxa"/>
          </w:tcPr>
          <w:p w14:paraId="134BF8C9" w14:textId="77777777" w:rsidR="00FC69D2" w:rsidRDefault="00FC69D2" w:rsidP="002429DD">
            <w:pPr>
              <w:pStyle w:val="Plattetekst"/>
              <w:spacing w:before="120" w:after="120"/>
              <w:ind w:left="0"/>
              <w:rPr>
                <w:sz w:val="16"/>
                <w:lang w:val="nl-NL"/>
              </w:rPr>
            </w:pPr>
            <w:r>
              <w:rPr>
                <w:sz w:val="16"/>
                <w:lang w:val="nl-NL"/>
              </w:rPr>
              <w:t>CGI</w:t>
            </w:r>
          </w:p>
        </w:tc>
      </w:tr>
      <w:tr w:rsidR="00FC69D2" w14:paraId="4A1326E7" w14:textId="77777777" w:rsidTr="002429DD">
        <w:trPr>
          <w:cantSplit/>
        </w:trPr>
        <w:tc>
          <w:tcPr>
            <w:tcW w:w="5778" w:type="dxa"/>
            <w:vMerge/>
          </w:tcPr>
          <w:p w14:paraId="1A7DD177" w14:textId="77777777" w:rsidR="00FC69D2" w:rsidRDefault="00FC69D2" w:rsidP="002429DD">
            <w:pPr>
              <w:pStyle w:val="Plattetekst"/>
              <w:spacing w:after="0"/>
              <w:ind w:left="0"/>
              <w:rPr>
                <w:lang w:val="nl-NL"/>
              </w:rPr>
            </w:pPr>
          </w:p>
        </w:tc>
        <w:tc>
          <w:tcPr>
            <w:tcW w:w="993" w:type="dxa"/>
          </w:tcPr>
          <w:p w14:paraId="67D984D7" w14:textId="77777777" w:rsidR="00FC69D2" w:rsidRDefault="00FC69D2" w:rsidP="002429DD">
            <w:pPr>
              <w:pStyle w:val="Plattetekst"/>
              <w:spacing w:before="120" w:after="120"/>
              <w:ind w:left="0"/>
              <w:rPr>
                <w:sz w:val="16"/>
                <w:lang w:val="nl-NL"/>
              </w:rPr>
            </w:pPr>
            <w:r>
              <w:rPr>
                <w:sz w:val="16"/>
                <w:lang w:val="nl-NL"/>
              </w:rPr>
              <w:t>Datum:</w:t>
            </w:r>
          </w:p>
        </w:tc>
        <w:tc>
          <w:tcPr>
            <w:tcW w:w="2302" w:type="dxa"/>
          </w:tcPr>
          <w:p w14:paraId="1ECA184E" w14:textId="591A0553" w:rsidR="00FC69D2" w:rsidRDefault="003A7E86" w:rsidP="002429DD">
            <w:pPr>
              <w:pStyle w:val="Plattetekst"/>
              <w:spacing w:before="120" w:after="120"/>
              <w:ind w:left="0"/>
              <w:rPr>
                <w:sz w:val="16"/>
                <w:lang w:val="nl-NL"/>
              </w:rPr>
            </w:pPr>
            <w:r>
              <w:rPr>
                <w:sz w:val="16"/>
                <w:lang w:val="nl-NL" w:eastAsia="zh-CN"/>
              </w:rPr>
              <w:t>21 september</w:t>
            </w:r>
            <w:r w:rsidR="00FC69D2">
              <w:rPr>
                <w:sz w:val="16"/>
                <w:lang w:val="nl-NL" w:eastAsia="zh-CN"/>
              </w:rPr>
              <w:t xml:space="preserve"> 2026</w:t>
            </w:r>
          </w:p>
        </w:tc>
      </w:tr>
      <w:tr w:rsidR="00FC69D2" w14:paraId="1644D86E" w14:textId="77777777" w:rsidTr="002429DD">
        <w:trPr>
          <w:cantSplit/>
        </w:trPr>
        <w:tc>
          <w:tcPr>
            <w:tcW w:w="5778" w:type="dxa"/>
            <w:vMerge/>
          </w:tcPr>
          <w:p w14:paraId="5BC83918" w14:textId="77777777" w:rsidR="00FC69D2" w:rsidRDefault="00FC69D2" w:rsidP="002429DD">
            <w:pPr>
              <w:pStyle w:val="Plattetekst"/>
              <w:spacing w:after="0"/>
              <w:ind w:left="0"/>
              <w:rPr>
                <w:lang w:val="nl-NL"/>
              </w:rPr>
            </w:pPr>
          </w:p>
        </w:tc>
        <w:tc>
          <w:tcPr>
            <w:tcW w:w="993" w:type="dxa"/>
          </w:tcPr>
          <w:p w14:paraId="2B432B02" w14:textId="77777777" w:rsidR="00FC69D2" w:rsidRDefault="00FC69D2" w:rsidP="002429DD">
            <w:pPr>
              <w:pStyle w:val="Plattetekst"/>
              <w:spacing w:before="120" w:after="120"/>
              <w:ind w:left="0"/>
              <w:rPr>
                <w:sz w:val="16"/>
                <w:lang w:val="nl-NL"/>
              </w:rPr>
            </w:pPr>
            <w:r>
              <w:rPr>
                <w:sz w:val="16"/>
                <w:lang w:val="nl-NL"/>
              </w:rPr>
              <w:t>Versie:</w:t>
            </w:r>
          </w:p>
          <w:p w14:paraId="4AD5A4AC" w14:textId="77777777" w:rsidR="00FC69D2" w:rsidRDefault="00FC69D2" w:rsidP="002429DD">
            <w:pPr>
              <w:pStyle w:val="Plattetekst"/>
              <w:spacing w:before="120" w:after="120"/>
              <w:ind w:left="0"/>
              <w:rPr>
                <w:sz w:val="16"/>
                <w:lang w:val="nl-NL"/>
              </w:rPr>
            </w:pPr>
          </w:p>
          <w:p w14:paraId="011B3620" w14:textId="77777777" w:rsidR="00FC69D2" w:rsidRDefault="00FC69D2" w:rsidP="002429DD">
            <w:pPr>
              <w:pStyle w:val="Plattetekst"/>
              <w:spacing w:before="120" w:after="120"/>
              <w:ind w:left="0"/>
              <w:rPr>
                <w:sz w:val="16"/>
                <w:lang w:val="nl-NL"/>
              </w:rPr>
            </w:pPr>
            <w:r>
              <w:rPr>
                <w:sz w:val="16"/>
                <w:lang w:val="nl-NL"/>
              </w:rPr>
              <w:t>Status:</w:t>
            </w:r>
          </w:p>
        </w:tc>
        <w:tc>
          <w:tcPr>
            <w:tcW w:w="2302" w:type="dxa"/>
          </w:tcPr>
          <w:p w14:paraId="0BF822B9" w14:textId="472F26DB" w:rsidR="00FC69D2" w:rsidRDefault="00FC69D2" w:rsidP="002429DD">
            <w:pPr>
              <w:pStyle w:val="Plattetekst"/>
              <w:spacing w:before="120" w:after="120"/>
              <w:ind w:left="0"/>
              <w:rPr>
                <w:sz w:val="16"/>
                <w:lang w:val="nl-NL"/>
              </w:rPr>
            </w:pPr>
            <w:r>
              <w:rPr>
                <w:sz w:val="16"/>
                <w:lang w:val="nl-NL" w:eastAsia="zh-CN"/>
              </w:rPr>
              <w:t>5.3.</w:t>
            </w:r>
            <w:r w:rsidR="003A7E86">
              <w:rPr>
                <w:sz w:val="16"/>
                <w:lang w:val="nl-NL" w:eastAsia="zh-CN"/>
              </w:rPr>
              <w:t>5</w:t>
            </w:r>
          </w:p>
          <w:p w14:paraId="4958D66B" w14:textId="77777777" w:rsidR="00FC69D2" w:rsidRDefault="00FC69D2" w:rsidP="002429DD">
            <w:pPr>
              <w:pStyle w:val="Plattetekst"/>
              <w:spacing w:before="120" w:after="120"/>
              <w:ind w:left="0"/>
              <w:rPr>
                <w:sz w:val="16"/>
                <w:lang w:val="nl-NL"/>
              </w:rPr>
            </w:pPr>
          </w:p>
          <w:p w14:paraId="7026A996" w14:textId="77777777" w:rsidR="00FC69D2" w:rsidRDefault="00FC69D2" w:rsidP="002429DD">
            <w:pPr>
              <w:pStyle w:val="Plattetekst"/>
              <w:spacing w:before="120" w:after="120"/>
              <w:ind w:left="0"/>
              <w:rPr>
                <w:sz w:val="16"/>
                <w:lang w:val="nl-NL"/>
              </w:rPr>
            </w:pPr>
            <w:r>
              <w:rPr>
                <w:sz w:val="16"/>
                <w:lang w:val="nl-NL"/>
              </w:rPr>
              <w:t>Definitief</w:t>
            </w:r>
          </w:p>
        </w:tc>
      </w:tr>
      <w:tr w:rsidR="00FC69D2" w14:paraId="077692A3" w14:textId="77777777" w:rsidTr="002429DD">
        <w:trPr>
          <w:cantSplit/>
        </w:trPr>
        <w:tc>
          <w:tcPr>
            <w:tcW w:w="5778" w:type="dxa"/>
          </w:tcPr>
          <w:p w14:paraId="6A2FAE07" w14:textId="77777777" w:rsidR="00FC69D2" w:rsidRDefault="00FC69D2" w:rsidP="002429DD">
            <w:pPr>
              <w:pStyle w:val="Plattetekst"/>
              <w:spacing w:after="0"/>
              <w:ind w:left="0"/>
              <w:rPr>
                <w:lang w:val="nl-NL"/>
              </w:rPr>
            </w:pPr>
          </w:p>
        </w:tc>
        <w:tc>
          <w:tcPr>
            <w:tcW w:w="993" w:type="dxa"/>
          </w:tcPr>
          <w:p w14:paraId="423439FB" w14:textId="77777777" w:rsidR="00FC69D2" w:rsidRDefault="00FC69D2" w:rsidP="002429DD">
            <w:pPr>
              <w:pStyle w:val="Plattetekst"/>
              <w:spacing w:before="120" w:after="120"/>
              <w:ind w:left="0"/>
              <w:rPr>
                <w:sz w:val="16"/>
                <w:lang w:val="nl-NL"/>
              </w:rPr>
            </w:pPr>
          </w:p>
        </w:tc>
        <w:tc>
          <w:tcPr>
            <w:tcW w:w="2302" w:type="dxa"/>
          </w:tcPr>
          <w:p w14:paraId="68A11A30" w14:textId="77777777" w:rsidR="00FC69D2" w:rsidRDefault="00FC69D2" w:rsidP="002429DD">
            <w:pPr>
              <w:pStyle w:val="Plattetekst"/>
              <w:spacing w:before="120" w:after="120"/>
              <w:ind w:left="0"/>
              <w:rPr>
                <w:sz w:val="16"/>
                <w:lang w:val="nl-NL"/>
              </w:rPr>
            </w:pPr>
          </w:p>
        </w:tc>
      </w:tr>
    </w:tbl>
    <w:p w14:paraId="6AE4199B" w14:textId="77777777" w:rsidR="00FC69D2" w:rsidRDefault="00FC69D2" w:rsidP="00FC69D2"/>
    <w:p w14:paraId="4BB73775" w14:textId="77777777" w:rsidR="00FC69D2" w:rsidRDefault="00FC69D2" w:rsidP="00FC69D2"/>
    <w:p w14:paraId="4ED76FED" w14:textId="77777777" w:rsidR="00FC69D2" w:rsidRPr="007316DC" w:rsidRDefault="00FC69D2" w:rsidP="00FC69D2"/>
    <w:p w14:paraId="6DB563D9" w14:textId="77777777" w:rsidR="00FC69D2" w:rsidRPr="007316DC" w:rsidRDefault="00FC69D2" w:rsidP="00FC69D2"/>
    <w:p w14:paraId="62C4809A" w14:textId="77777777" w:rsidR="00FC69D2" w:rsidRPr="007316DC" w:rsidRDefault="00FC69D2" w:rsidP="00FC69D2"/>
    <w:p w14:paraId="27868F0E" w14:textId="77777777" w:rsidR="00FC69D2" w:rsidRPr="007316DC" w:rsidRDefault="00FC69D2" w:rsidP="00FC69D2"/>
    <w:p w14:paraId="6FD8367F" w14:textId="77777777" w:rsidR="00FC69D2" w:rsidRDefault="00FC69D2" w:rsidP="00FC69D2">
      <w:r w:rsidRPr="007316DC">
        <w:br w:type="page"/>
      </w:r>
    </w:p>
    <w:p w14:paraId="54AFA870" w14:textId="77777777" w:rsidR="00FC69D2" w:rsidRPr="00400751" w:rsidRDefault="00FC69D2" w:rsidP="00FC69D2">
      <w:pPr>
        <w:pStyle w:val="HeadingB"/>
        <w:numPr>
          <w:ilvl w:val="0"/>
          <w:numId w:val="0"/>
        </w:numPr>
        <w:ind w:left="652" w:hanging="652"/>
        <w:outlineLvl w:val="0"/>
        <w:rPr>
          <w:lang w:val="nl-NL"/>
        </w:rPr>
      </w:pPr>
      <w:bookmarkStart w:id="0" w:name="TDocumentLocation"/>
      <w:r w:rsidRPr="00400751">
        <w:rPr>
          <w:lang w:val="nl-NL"/>
        </w:rPr>
        <w:lastRenderedPageBreak/>
        <w:t xml:space="preserve">Document </w:t>
      </w:r>
      <w:proofErr w:type="spellStart"/>
      <w:r w:rsidRPr="00400751">
        <w:rPr>
          <w:lang w:val="nl-NL"/>
        </w:rPr>
        <w:t>Location</w:t>
      </w:r>
      <w:bookmarkEnd w:id="0"/>
      <w:proofErr w:type="spellEnd"/>
    </w:p>
    <w:p w14:paraId="71DDA5BA" w14:textId="20099725" w:rsidR="00FC69D2" w:rsidRDefault="00FC69D2" w:rsidP="00FC69D2">
      <w:pPr>
        <w:pStyle w:val="Plattetekst"/>
        <w:rPr>
          <w:lang w:val="nl-NL"/>
        </w:rPr>
      </w:pPr>
      <w:r w:rsidRPr="007A51EF">
        <w:rPr>
          <w:lang w:val="nl-NL"/>
        </w:rPr>
        <w:t xml:space="preserve">De bron van dit document bevindt zich in de </w:t>
      </w:r>
      <w:r w:rsidR="003A7E86">
        <w:rPr>
          <w:lang w:val="nl-NL"/>
        </w:rPr>
        <w:t xml:space="preserve">CIV </w:t>
      </w:r>
      <w:proofErr w:type="spellStart"/>
      <w:r w:rsidR="003A7E86">
        <w:rPr>
          <w:lang w:val="nl-NL"/>
        </w:rPr>
        <w:t>sharepoint</w:t>
      </w:r>
      <w:proofErr w:type="spellEnd"/>
      <w:r w:rsidR="003A7E86">
        <w:rPr>
          <w:lang w:val="nl-NL"/>
        </w:rPr>
        <w:t xml:space="preserve"> </w:t>
      </w:r>
      <w:r>
        <w:rPr>
          <w:lang w:val="nl-NL"/>
        </w:rPr>
        <w:t>voor</w:t>
      </w:r>
      <w:r w:rsidRPr="007A51EF">
        <w:rPr>
          <w:lang w:val="nl-NL"/>
        </w:rPr>
        <w:t xml:space="preserve"> IAP-Water Project</w:t>
      </w:r>
      <w:r w:rsidR="003A7E86">
        <w:rPr>
          <w:lang w:val="nl-NL"/>
        </w:rPr>
        <w:t>en</w:t>
      </w:r>
      <w:r w:rsidRPr="007A51EF">
        <w:rPr>
          <w:lang w:val="nl-NL"/>
        </w:rPr>
        <w:t xml:space="preserve"> </w:t>
      </w:r>
    </w:p>
    <w:p w14:paraId="5F2BD6FD" w14:textId="77777777" w:rsidR="00FC69D2" w:rsidRDefault="00FC69D2" w:rsidP="00FC69D2">
      <w:pPr>
        <w:pStyle w:val="Plattetekst"/>
        <w:rPr>
          <w:sz w:val="18"/>
          <w:szCs w:val="18"/>
          <w:lang w:val="nl-NL"/>
        </w:rPr>
      </w:pPr>
      <w:r>
        <w:rPr>
          <w:sz w:val="18"/>
          <w:szCs w:val="18"/>
          <w:lang w:val="nl-NL"/>
        </w:rPr>
        <w:t>Wijzigingshistorie</w:t>
      </w:r>
    </w:p>
    <w:tbl>
      <w:tblPr>
        <w:tblW w:w="8455" w:type="dxa"/>
        <w:tblInd w:w="817" w:type="dxa"/>
        <w:tblBorders>
          <w:top w:val="single" w:sz="6" w:space="0" w:color="03458F"/>
          <w:left w:val="single" w:sz="6" w:space="0" w:color="03458F"/>
          <w:bottom w:val="single" w:sz="6" w:space="0" w:color="03458F"/>
          <w:right w:val="single" w:sz="6" w:space="0" w:color="03458F"/>
          <w:insideH w:val="single" w:sz="6" w:space="0" w:color="03458F"/>
          <w:insideV w:val="single" w:sz="6" w:space="0" w:color="03458F"/>
        </w:tblBorders>
        <w:tblLayout w:type="fixed"/>
        <w:tblCellMar>
          <w:left w:w="57" w:type="dxa"/>
          <w:right w:w="57" w:type="dxa"/>
        </w:tblCellMar>
        <w:tblLook w:val="0000" w:firstRow="0" w:lastRow="0" w:firstColumn="0" w:lastColumn="0" w:noHBand="0" w:noVBand="0"/>
      </w:tblPr>
      <w:tblGrid>
        <w:gridCol w:w="1524"/>
        <w:gridCol w:w="1134"/>
        <w:gridCol w:w="2126"/>
        <w:gridCol w:w="3671"/>
      </w:tblGrid>
      <w:tr w:rsidR="00FC69D2" w14:paraId="593B0448" w14:textId="77777777" w:rsidTr="002429DD">
        <w:tc>
          <w:tcPr>
            <w:tcW w:w="1524" w:type="dxa"/>
            <w:shd w:val="solid" w:color="03458F" w:fill="03458F"/>
          </w:tcPr>
          <w:p w14:paraId="2FE3A305"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Datum</w:t>
            </w:r>
          </w:p>
        </w:tc>
        <w:tc>
          <w:tcPr>
            <w:tcW w:w="1134" w:type="dxa"/>
            <w:shd w:val="solid" w:color="03458F" w:fill="03458F"/>
          </w:tcPr>
          <w:p w14:paraId="4AF1BB00"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Versie</w:t>
            </w:r>
          </w:p>
        </w:tc>
        <w:tc>
          <w:tcPr>
            <w:tcW w:w="2126" w:type="dxa"/>
            <w:shd w:val="solid" w:color="03458F" w:fill="03458F"/>
          </w:tcPr>
          <w:p w14:paraId="369FD414"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Auteur</w:t>
            </w:r>
          </w:p>
        </w:tc>
        <w:tc>
          <w:tcPr>
            <w:tcW w:w="3671" w:type="dxa"/>
            <w:shd w:val="solid" w:color="03458F" w:fill="03458F"/>
          </w:tcPr>
          <w:p w14:paraId="2C97DE61"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Wijziging</w:t>
            </w:r>
          </w:p>
        </w:tc>
      </w:tr>
      <w:tr w:rsidR="00FC69D2" w14:paraId="79B55281" w14:textId="77777777" w:rsidTr="002429DD">
        <w:tc>
          <w:tcPr>
            <w:tcW w:w="1524" w:type="dxa"/>
          </w:tcPr>
          <w:p w14:paraId="48201E37" w14:textId="77777777" w:rsidR="00FC69D2" w:rsidRDefault="00FC69D2" w:rsidP="002429DD">
            <w:pPr>
              <w:spacing w:before="20" w:after="20"/>
              <w:jc w:val="both"/>
              <w:rPr>
                <w:rFonts w:ascii="Arial" w:hAnsi="Arial" w:cs="Arial"/>
                <w:szCs w:val="20"/>
              </w:rPr>
            </w:pPr>
            <w:r>
              <w:rPr>
                <w:rFonts w:ascii="Arial" w:hAnsi="Arial" w:cs="Arial"/>
                <w:szCs w:val="20"/>
              </w:rPr>
              <w:t>7 juni 2012</w:t>
            </w:r>
          </w:p>
        </w:tc>
        <w:tc>
          <w:tcPr>
            <w:tcW w:w="1134" w:type="dxa"/>
          </w:tcPr>
          <w:p w14:paraId="1333F894" w14:textId="77777777" w:rsidR="00FC69D2" w:rsidRDefault="00FC69D2" w:rsidP="002429DD">
            <w:pPr>
              <w:spacing w:before="20" w:after="20"/>
              <w:jc w:val="both"/>
              <w:rPr>
                <w:rFonts w:ascii="Arial" w:hAnsi="Arial" w:cs="Arial"/>
                <w:szCs w:val="20"/>
              </w:rPr>
            </w:pPr>
            <w:r>
              <w:rPr>
                <w:rFonts w:ascii="Arial" w:hAnsi="Arial" w:cs="Arial"/>
                <w:szCs w:val="20"/>
              </w:rPr>
              <w:t>0.1</w:t>
            </w:r>
          </w:p>
        </w:tc>
        <w:tc>
          <w:tcPr>
            <w:tcW w:w="2126" w:type="dxa"/>
          </w:tcPr>
          <w:p w14:paraId="4BD3FC03"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1E77EC6A" w14:textId="77777777" w:rsidR="00FC69D2" w:rsidRDefault="00FC69D2" w:rsidP="002429DD">
            <w:pPr>
              <w:spacing w:before="20" w:after="20"/>
              <w:rPr>
                <w:rFonts w:ascii="Arial" w:hAnsi="Arial" w:cs="Arial"/>
                <w:szCs w:val="20"/>
                <w:lang w:val="en-GB"/>
              </w:rPr>
            </w:pPr>
            <w:r>
              <w:rPr>
                <w:rFonts w:ascii="Arial" w:hAnsi="Arial" w:cs="Arial"/>
                <w:szCs w:val="20"/>
                <w:lang w:val="en-GB"/>
              </w:rPr>
              <w:t>Initial draft</w:t>
            </w:r>
          </w:p>
        </w:tc>
      </w:tr>
      <w:tr w:rsidR="00FC69D2" w14:paraId="65CE0FD9" w14:textId="77777777" w:rsidTr="002429DD">
        <w:tc>
          <w:tcPr>
            <w:tcW w:w="1524" w:type="dxa"/>
          </w:tcPr>
          <w:p w14:paraId="3C2B2150" w14:textId="77777777" w:rsidR="00FC69D2" w:rsidRDefault="00FC69D2" w:rsidP="002429DD">
            <w:pPr>
              <w:spacing w:before="20" w:after="20"/>
              <w:jc w:val="both"/>
              <w:rPr>
                <w:rFonts w:ascii="Arial" w:hAnsi="Arial" w:cs="Arial"/>
                <w:szCs w:val="20"/>
              </w:rPr>
            </w:pPr>
            <w:r>
              <w:rPr>
                <w:rFonts w:ascii="Arial" w:hAnsi="Arial" w:cs="Arial"/>
                <w:szCs w:val="20"/>
              </w:rPr>
              <w:t>18 juli 2012</w:t>
            </w:r>
          </w:p>
        </w:tc>
        <w:tc>
          <w:tcPr>
            <w:tcW w:w="1134" w:type="dxa"/>
          </w:tcPr>
          <w:p w14:paraId="5DA9DD0B" w14:textId="77777777" w:rsidR="00FC69D2" w:rsidRDefault="00FC69D2" w:rsidP="002429DD">
            <w:pPr>
              <w:spacing w:before="20" w:after="20"/>
              <w:jc w:val="both"/>
              <w:rPr>
                <w:rFonts w:ascii="Arial" w:hAnsi="Arial" w:cs="Arial"/>
                <w:szCs w:val="20"/>
              </w:rPr>
            </w:pPr>
            <w:r>
              <w:rPr>
                <w:rFonts w:ascii="Arial" w:hAnsi="Arial" w:cs="Arial"/>
                <w:szCs w:val="20"/>
              </w:rPr>
              <w:t>0.2</w:t>
            </w:r>
          </w:p>
        </w:tc>
        <w:tc>
          <w:tcPr>
            <w:tcW w:w="2126" w:type="dxa"/>
          </w:tcPr>
          <w:p w14:paraId="5891C6D0"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6B84EEE7" w14:textId="77777777" w:rsidR="00FC69D2" w:rsidRDefault="00FC69D2" w:rsidP="002429DD">
            <w:pPr>
              <w:spacing w:before="20" w:after="20"/>
              <w:rPr>
                <w:rFonts w:ascii="Arial" w:hAnsi="Arial" w:cs="Arial"/>
                <w:szCs w:val="20"/>
                <w:lang w:val="en-GB"/>
              </w:rPr>
            </w:pPr>
            <w:r>
              <w:rPr>
                <w:rFonts w:ascii="Arial" w:hAnsi="Arial" w:cs="Arial"/>
                <w:szCs w:val="20"/>
                <w:lang w:val="en-GB"/>
              </w:rPr>
              <w:t xml:space="preserve">Release </w:t>
            </w:r>
          </w:p>
        </w:tc>
      </w:tr>
      <w:tr w:rsidR="00FC69D2" w14:paraId="6E7D02B8" w14:textId="77777777" w:rsidTr="002429DD">
        <w:tc>
          <w:tcPr>
            <w:tcW w:w="1524" w:type="dxa"/>
          </w:tcPr>
          <w:p w14:paraId="2D42E275" w14:textId="77777777" w:rsidR="00FC69D2" w:rsidRDefault="00FC69D2" w:rsidP="002429DD">
            <w:pPr>
              <w:spacing w:before="20" w:after="20"/>
              <w:jc w:val="both"/>
              <w:rPr>
                <w:rFonts w:ascii="Arial" w:hAnsi="Arial" w:cs="Arial"/>
                <w:szCs w:val="20"/>
              </w:rPr>
            </w:pPr>
            <w:r>
              <w:rPr>
                <w:rFonts w:ascii="Arial" w:hAnsi="Arial" w:cs="Arial"/>
                <w:szCs w:val="20"/>
              </w:rPr>
              <w:t>2 augustus 2012</w:t>
            </w:r>
          </w:p>
        </w:tc>
        <w:tc>
          <w:tcPr>
            <w:tcW w:w="1134" w:type="dxa"/>
          </w:tcPr>
          <w:p w14:paraId="79F6682F" w14:textId="77777777" w:rsidR="00FC69D2" w:rsidRDefault="00FC69D2" w:rsidP="002429DD">
            <w:pPr>
              <w:spacing w:before="20" w:after="20"/>
              <w:jc w:val="both"/>
              <w:rPr>
                <w:rFonts w:ascii="Arial" w:hAnsi="Arial" w:cs="Arial"/>
                <w:szCs w:val="20"/>
              </w:rPr>
            </w:pPr>
            <w:r>
              <w:rPr>
                <w:rFonts w:ascii="Arial" w:hAnsi="Arial" w:cs="Arial"/>
                <w:szCs w:val="20"/>
              </w:rPr>
              <w:t>0.3</w:t>
            </w:r>
          </w:p>
        </w:tc>
        <w:tc>
          <w:tcPr>
            <w:tcW w:w="2126" w:type="dxa"/>
          </w:tcPr>
          <w:p w14:paraId="7D07D06D"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2FD3E175" w14:textId="77777777" w:rsidR="00FC69D2" w:rsidRDefault="00FC69D2" w:rsidP="002429DD">
            <w:pPr>
              <w:spacing w:before="20" w:after="20"/>
              <w:rPr>
                <w:rFonts w:ascii="Arial" w:hAnsi="Arial" w:cs="Arial"/>
                <w:szCs w:val="20"/>
                <w:lang w:val="en-GB"/>
              </w:rPr>
            </w:pPr>
            <w:r>
              <w:rPr>
                <w:rFonts w:ascii="Arial" w:hAnsi="Arial" w:cs="Arial"/>
                <w:szCs w:val="20"/>
                <w:lang w:val="en-GB"/>
              </w:rPr>
              <w:t>Release 3.1.1.0</w:t>
            </w:r>
          </w:p>
        </w:tc>
      </w:tr>
      <w:tr w:rsidR="00FC69D2" w14:paraId="276EC337" w14:textId="77777777" w:rsidTr="002429DD">
        <w:tc>
          <w:tcPr>
            <w:tcW w:w="1524" w:type="dxa"/>
          </w:tcPr>
          <w:p w14:paraId="4CDE360B" w14:textId="77777777" w:rsidR="00FC69D2" w:rsidRDefault="00FC69D2" w:rsidP="002429DD">
            <w:pPr>
              <w:spacing w:before="20" w:after="20"/>
              <w:jc w:val="both"/>
              <w:rPr>
                <w:rFonts w:ascii="Arial" w:hAnsi="Arial" w:cs="Arial"/>
                <w:szCs w:val="20"/>
              </w:rPr>
            </w:pPr>
            <w:r>
              <w:rPr>
                <w:rFonts w:ascii="Arial" w:hAnsi="Arial" w:cs="Arial"/>
                <w:szCs w:val="20"/>
              </w:rPr>
              <w:t>12 oktober 2012</w:t>
            </w:r>
          </w:p>
        </w:tc>
        <w:tc>
          <w:tcPr>
            <w:tcW w:w="1134" w:type="dxa"/>
          </w:tcPr>
          <w:p w14:paraId="03CC1EBD" w14:textId="77777777" w:rsidR="00FC69D2" w:rsidRDefault="00FC69D2" w:rsidP="002429DD">
            <w:pPr>
              <w:spacing w:before="20" w:after="20"/>
              <w:jc w:val="both"/>
              <w:rPr>
                <w:rFonts w:ascii="Arial" w:hAnsi="Arial" w:cs="Arial"/>
                <w:szCs w:val="20"/>
              </w:rPr>
            </w:pPr>
            <w:r>
              <w:rPr>
                <w:rFonts w:ascii="Arial" w:hAnsi="Arial" w:cs="Arial"/>
                <w:szCs w:val="20"/>
              </w:rPr>
              <w:t>0.4</w:t>
            </w:r>
          </w:p>
        </w:tc>
        <w:tc>
          <w:tcPr>
            <w:tcW w:w="2126" w:type="dxa"/>
          </w:tcPr>
          <w:p w14:paraId="48C3EADD"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1F15EE96" w14:textId="77777777" w:rsidR="00FC69D2" w:rsidRDefault="00FC69D2" w:rsidP="002429DD">
            <w:pPr>
              <w:spacing w:before="20" w:after="20"/>
              <w:rPr>
                <w:rFonts w:ascii="Arial" w:hAnsi="Arial" w:cs="Arial"/>
                <w:szCs w:val="20"/>
                <w:lang w:val="en-GB"/>
              </w:rPr>
            </w:pPr>
            <w:r>
              <w:rPr>
                <w:rFonts w:ascii="Arial" w:hAnsi="Arial" w:cs="Arial"/>
                <w:szCs w:val="20"/>
                <w:lang w:val="en-GB"/>
              </w:rPr>
              <w:t>Release 3.1.2.1</w:t>
            </w:r>
          </w:p>
        </w:tc>
      </w:tr>
      <w:tr w:rsidR="00FC69D2" w:rsidRPr="004A575A" w14:paraId="7856DD95" w14:textId="77777777" w:rsidTr="002429DD">
        <w:tc>
          <w:tcPr>
            <w:tcW w:w="1524" w:type="dxa"/>
          </w:tcPr>
          <w:p w14:paraId="5F43DCD6" w14:textId="77777777" w:rsidR="00FC69D2" w:rsidRDefault="00FC69D2" w:rsidP="002429DD">
            <w:pPr>
              <w:spacing w:before="20" w:after="20"/>
              <w:jc w:val="both"/>
              <w:rPr>
                <w:rFonts w:ascii="Arial" w:hAnsi="Arial" w:cs="Arial"/>
                <w:szCs w:val="20"/>
              </w:rPr>
            </w:pPr>
            <w:r>
              <w:rPr>
                <w:rFonts w:ascii="Arial" w:hAnsi="Arial" w:cs="Arial"/>
                <w:szCs w:val="20"/>
              </w:rPr>
              <w:t>15 januari 2013</w:t>
            </w:r>
          </w:p>
        </w:tc>
        <w:tc>
          <w:tcPr>
            <w:tcW w:w="1134" w:type="dxa"/>
          </w:tcPr>
          <w:p w14:paraId="497BDF00" w14:textId="77777777" w:rsidR="00FC69D2" w:rsidRDefault="00FC69D2" w:rsidP="002429DD">
            <w:pPr>
              <w:spacing w:before="20" w:after="20"/>
              <w:jc w:val="both"/>
              <w:rPr>
                <w:rFonts w:ascii="Arial" w:hAnsi="Arial" w:cs="Arial"/>
                <w:szCs w:val="20"/>
              </w:rPr>
            </w:pPr>
            <w:r>
              <w:rPr>
                <w:rFonts w:ascii="Arial" w:hAnsi="Arial" w:cs="Arial"/>
                <w:szCs w:val="20"/>
              </w:rPr>
              <w:t>0.5</w:t>
            </w:r>
          </w:p>
        </w:tc>
        <w:tc>
          <w:tcPr>
            <w:tcW w:w="2126" w:type="dxa"/>
          </w:tcPr>
          <w:p w14:paraId="3026D400"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5C9FC509" w14:textId="77777777" w:rsidR="00FC69D2" w:rsidRPr="004A575A" w:rsidRDefault="00FC69D2" w:rsidP="002429DD">
            <w:pPr>
              <w:spacing w:before="20" w:after="20"/>
              <w:rPr>
                <w:rFonts w:ascii="Arial" w:hAnsi="Arial" w:cs="Arial"/>
                <w:szCs w:val="20"/>
              </w:rPr>
            </w:pPr>
            <w:r w:rsidRPr="004A575A">
              <w:rPr>
                <w:rFonts w:ascii="Arial" w:hAnsi="Arial" w:cs="Arial"/>
                <w:szCs w:val="20"/>
              </w:rPr>
              <w:t>Uitleg over oplossingen bij installatie</w:t>
            </w:r>
          </w:p>
        </w:tc>
      </w:tr>
      <w:tr w:rsidR="00FC69D2" w:rsidRPr="004A575A" w14:paraId="13258F86" w14:textId="77777777" w:rsidTr="002429DD">
        <w:tc>
          <w:tcPr>
            <w:tcW w:w="1524" w:type="dxa"/>
          </w:tcPr>
          <w:p w14:paraId="377F8BE0" w14:textId="77777777" w:rsidR="00FC69D2" w:rsidRDefault="00FC69D2" w:rsidP="002429DD">
            <w:pPr>
              <w:spacing w:before="20" w:after="20"/>
              <w:jc w:val="both"/>
              <w:rPr>
                <w:rFonts w:ascii="Arial" w:hAnsi="Arial" w:cs="Arial"/>
                <w:szCs w:val="20"/>
              </w:rPr>
            </w:pPr>
            <w:r>
              <w:rPr>
                <w:rFonts w:ascii="Arial" w:hAnsi="Arial" w:cs="Arial"/>
                <w:szCs w:val="20"/>
              </w:rPr>
              <w:t>6 maart 2013</w:t>
            </w:r>
          </w:p>
        </w:tc>
        <w:tc>
          <w:tcPr>
            <w:tcW w:w="1134" w:type="dxa"/>
          </w:tcPr>
          <w:p w14:paraId="3325D5D6" w14:textId="77777777" w:rsidR="00FC69D2" w:rsidRDefault="00FC69D2" w:rsidP="002429DD">
            <w:pPr>
              <w:spacing w:before="20" w:after="20"/>
              <w:jc w:val="both"/>
              <w:rPr>
                <w:rFonts w:ascii="Arial" w:hAnsi="Arial" w:cs="Arial"/>
                <w:szCs w:val="20"/>
              </w:rPr>
            </w:pPr>
            <w:r>
              <w:rPr>
                <w:rFonts w:ascii="Arial" w:hAnsi="Arial" w:cs="Arial"/>
                <w:szCs w:val="20"/>
              </w:rPr>
              <w:t>0.6</w:t>
            </w:r>
          </w:p>
        </w:tc>
        <w:tc>
          <w:tcPr>
            <w:tcW w:w="2126" w:type="dxa"/>
          </w:tcPr>
          <w:p w14:paraId="4D8934D4"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23BC8ACD" w14:textId="77777777" w:rsidR="00FC69D2" w:rsidRPr="004A575A" w:rsidRDefault="00FC69D2" w:rsidP="002429DD">
            <w:pPr>
              <w:spacing w:before="20" w:after="20"/>
              <w:rPr>
                <w:rFonts w:ascii="Arial" w:hAnsi="Arial" w:cs="Arial"/>
                <w:szCs w:val="20"/>
              </w:rPr>
            </w:pPr>
            <w:r>
              <w:rPr>
                <w:rFonts w:ascii="Arial" w:hAnsi="Arial" w:cs="Arial"/>
                <w:szCs w:val="20"/>
              </w:rPr>
              <w:t xml:space="preserve">Installatie </w:t>
            </w:r>
            <w:proofErr w:type="spellStart"/>
            <w:r>
              <w:rPr>
                <w:rFonts w:ascii="Arial" w:hAnsi="Arial" w:cs="Arial"/>
                <w:szCs w:val="20"/>
              </w:rPr>
              <w:t>executable</w:t>
            </w:r>
            <w:proofErr w:type="spellEnd"/>
            <w:r>
              <w:rPr>
                <w:rFonts w:ascii="Arial" w:hAnsi="Arial" w:cs="Arial"/>
                <w:szCs w:val="20"/>
              </w:rPr>
              <w:t xml:space="preserve"> is nu setup.exe</w:t>
            </w:r>
          </w:p>
        </w:tc>
      </w:tr>
      <w:tr w:rsidR="00FC69D2" w:rsidRPr="004A575A" w14:paraId="49EC5001" w14:textId="77777777" w:rsidTr="002429DD">
        <w:tc>
          <w:tcPr>
            <w:tcW w:w="1524" w:type="dxa"/>
          </w:tcPr>
          <w:p w14:paraId="22FFD23C" w14:textId="77777777" w:rsidR="00FC69D2" w:rsidRDefault="00FC69D2" w:rsidP="002429DD">
            <w:pPr>
              <w:spacing w:before="20" w:after="20"/>
              <w:jc w:val="both"/>
              <w:rPr>
                <w:rFonts w:ascii="Arial" w:hAnsi="Arial" w:cs="Arial"/>
                <w:szCs w:val="20"/>
              </w:rPr>
            </w:pPr>
            <w:r>
              <w:rPr>
                <w:rFonts w:ascii="Arial" w:hAnsi="Arial" w:cs="Arial"/>
                <w:szCs w:val="20"/>
              </w:rPr>
              <w:t>2 december 2013</w:t>
            </w:r>
          </w:p>
        </w:tc>
        <w:tc>
          <w:tcPr>
            <w:tcW w:w="1134" w:type="dxa"/>
          </w:tcPr>
          <w:p w14:paraId="4B31175F" w14:textId="77777777" w:rsidR="00FC69D2" w:rsidRDefault="00FC69D2" w:rsidP="002429DD">
            <w:pPr>
              <w:spacing w:before="20" w:after="20"/>
              <w:jc w:val="both"/>
              <w:rPr>
                <w:rFonts w:ascii="Arial" w:hAnsi="Arial" w:cs="Arial"/>
                <w:szCs w:val="20"/>
              </w:rPr>
            </w:pPr>
            <w:r>
              <w:rPr>
                <w:rFonts w:ascii="Arial" w:hAnsi="Arial" w:cs="Arial"/>
                <w:szCs w:val="20"/>
              </w:rPr>
              <w:t>0.7</w:t>
            </w:r>
          </w:p>
        </w:tc>
        <w:tc>
          <w:tcPr>
            <w:tcW w:w="2126" w:type="dxa"/>
          </w:tcPr>
          <w:p w14:paraId="355A6D9B"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692BA1D5" w14:textId="77777777" w:rsidR="00FC69D2" w:rsidRDefault="00FC69D2" w:rsidP="002429DD">
            <w:pPr>
              <w:spacing w:before="20" w:after="20"/>
              <w:rPr>
                <w:rFonts w:ascii="Arial" w:hAnsi="Arial" w:cs="Arial"/>
                <w:szCs w:val="20"/>
              </w:rPr>
            </w:pPr>
            <w:r>
              <w:rPr>
                <w:rFonts w:ascii="Arial" w:hAnsi="Arial" w:cs="Arial"/>
                <w:szCs w:val="20"/>
              </w:rPr>
              <w:t>Nadere uitleg over installatie</w:t>
            </w:r>
          </w:p>
        </w:tc>
      </w:tr>
      <w:tr w:rsidR="00FC69D2" w:rsidRPr="004A575A" w14:paraId="114679B6" w14:textId="77777777" w:rsidTr="002429DD">
        <w:tc>
          <w:tcPr>
            <w:tcW w:w="1524" w:type="dxa"/>
          </w:tcPr>
          <w:p w14:paraId="09C61839" w14:textId="77777777" w:rsidR="00FC69D2" w:rsidRDefault="00FC69D2" w:rsidP="002429DD">
            <w:pPr>
              <w:spacing w:before="20" w:after="20"/>
              <w:jc w:val="both"/>
              <w:rPr>
                <w:rFonts w:ascii="Arial" w:hAnsi="Arial" w:cs="Arial"/>
                <w:szCs w:val="20"/>
              </w:rPr>
            </w:pPr>
            <w:r>
              <w:rPr>
                <w:rFonts w:ascii="Arial" w:hAnsi="Arial" w:cs="Arial"/>
                <w:szCs w:val="20"/>
              </w:rPr>
              <w:t>24 juni 2015</w:t>
            </w:r>
          </w:p>
        </w:tc>
        <w:tc>
          <w:tcPr>
            <w:tcW w:w="1134" w:type="dxa"/>
          </w:tcPr>
          <w:p w14:paraId="0F9BFEBA" w14:textId="77777777" w:rsidR="00FC69D2" w:rsidRDefault="00FC69D2" w:rsidP="002429DD">
            <w:pPr>
              <w:spacing w:before="20" w:after="20"/>
              <w:jc w:val="both"/>
              <w:rPr>
                <w:rFonts w:ascii="Arial" w:hAnsi="Arial" w:cs="Arial"/>
                <w:szCs w:val="20"/>
              </w:rPr>
            </w:pPr>
            <w:r>
              <w:rPr>
                <w:rFonts w:ascii="Arial" w:hAnsi="Arial" w:cs="Arial"/>
                <w:szCs w:val="20"/>
              </w:rPr>
              <w:t>0.8</w:t>
            </w:r>
          </w:p>
        </w:tc>
        <w:tc>
          <w:tcPr>
            <w:tcW w:w="2126" w:type="dxa"/>
          </w:tcPr>
          <w:p w14:paraId="6E87EC00"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6F75B24F" w14:textId="77777777" w:rsidR="00FC69D2" w:rsidRDefault="00FC69D2" w:rsidP="002429DD">
            <w:pPr>
              <w:spacing w:before="20" w:after="20"/>
              <w:rPr>
                <w:rFonts w:ascii="Arial" w:hAnsi="Arial" w:cs="Arial"/>
                <w:szCs w:val="20"/>
              </w:rPr>
            </w:pPr>
            <w:r>
              <w:rPr>
                <w:rFonts w:ascii="Arial" w:hAnsi="Arial" w:cs="Arial"/>
                <w:szCs w:val="20"/>
              </w:rPr>
              <w:t>Release 3.3</w:t>
            </w:r>
          </w:p>
        </w:tc>
      </w:tr>
      <w:tr w:rsidR="00FC69D2" w:rsidRPr="004A575A" w14:paraId="4694AF36" w14:textId="77777777" w:rsidTr="002429DD">
        <w:tc>
          <w:tcPr>
            <w:tcW w:w="1524" w:type="dxa"/>
          </w:tcPr>
          <w:p w14:paraId="57B7FC14" w14:textId="77777777" w:rsidR="00FC69D2" w:rsidRDefault="00FC69D2" w:rsidP="002429DD">
            <w:pPr>
              <w:spacing w:before="20" w:after="20"/>
              <w:jc w:val="both"/>
              <w:rPr>
                <w:rFonts w:ascii="Arial" w:hAnsi="Arial" w:cs="Arial"/>
                <w:szCs w:val="20"/>
              </w:rPr>
            </w:pPr>
            <w:r>
              <w:rPr>
                <w:rFonts w:ascii="Arial" w:hAnsi="Arial" w:cs="Arial"/>
                <w:szCs w:val="20"/>
              </w:rPr>
              <w:t>31 juli 2018</w:t>
            </w:r>
          </w:p>
        </w:tc>
        <w:tc>
          <w:tcPr>
            <w:tcW w:w="1134" w:type="dxa"/>
          </w:tcPr>
          <w:p w14:paraId="484E779D" w14:textId="77777777" w:rsidR="00FC69D2" w:rsidRDefault="00FC69D2" w:rsidP="002429DD">
            <w:pPr>
              <w:spacing w:before="20" w:after="20"/>
              <w:jc w:val="both"/>
              <w:rPr>
                <w:rFonts w:ascii="Arial" w:hAnsi="Arial" w:cs="Arial"/>
                <w:szCs w:val="20"/>
              </w:rPr>
            </w:pPr>
            <w:r>
              <w:rPr>
                <w:rFonts w:ascii="Arial" w:hAnsi="Arial" w:cs="Arial"/>
                <w:szCs w:val="20"/>
              </w:rPr>
              <w:t>1.1</w:t>
            </w:r>
          </w:p>
        </w:tc>
        <w:tc>
          <w:tcPr>
            <w:tcW w:w="2126" w:type="dxa"/>
          </w:tcPr>
          <w:p w14:paraId="054F8E8A"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581C0911" w14:textId="77777777" w:rsidR="00FC69D2" w:rsidRDefault="00FC69D2" w:rsidP="002429DD">
            <w:pPr>
              <w:spacing w:before="20" w:after="20"/>
              <w:rPr>
                <w:rFonts w:ascii="Arial" w:hAnsi="Arial" w:cs="Arial"/>
                <w:szCs w:val="20"/>
              </w:rPr>
            </w:pPr>
            <w:r>
              <w:rPr>
                <w:rFonts w:ascii="Arial" w:hAnsi="Arial" w:cs="Arial"/>
                <w:szCs w:val="20"/>
              </w:rPr>
              <w:t>Release 3.4</w:t>
            </w:r>
          </w:p>
        </w:tc>
      </w:tr>
      <w:tr w:rsidR="00FC69D2" w:rsidRPr="004A575A" w14:paraId="79ABDA77" w14:textId="77777777" w:rsidTr="002429DD">
        <w:tc>
          <w:tcPr>
            <w:tcW w:w="1524" w:type="dxa"/>
          </w:tcPr>
          <w:p w14:paraId="511282E2" w14:textId="77777777" w:rsidR="00FC69D2" w:rsidRDefault="00FC69D2" w:rsidP="002429DD">
            <w:pPr>
              <w:spacing w:before="20" w:after="20"/>
              <w:jc w:val="both"/>
              <w:rPr>
                <w:rFonts w:ascii="Arial" w:hAnsi="Arial" w:cs="Arial"/>
                <w:szCs w:val="20"/>
              </w:rPr>
            </w:pPr>
            <w:r>
              <w:rPr>
                <w:rFonts w:ascii="Arial" w:hAnsi="Arial" w:cs="Arial"/>
                <w:szCs w:val="20"/>
              </w:rPr>
              <w:t>2 oktober 2018</w:t>
            </w:r>
          </w:p>
        </w:tc>
        <w:tc>
          <w:tcPr>
            <w:tcW w:w="1134" w:type="dxa"/>
          </w:tcPr>
          <w:p w14:paraId="4E33F0E4" w14:textId="77777777" w:rsidR="00FC69D2" w:rsidRDefault="00FC69D2" w:rsidP="002429DD">
            <w:pPr>
              <w:spacing w:before="20" w:after="20"/>
              <w:jc w:val="both"/>
              <w:rPr>
                <w:rFonts w:ascii="Arial" w:hAnsi="Arial" w:cs="Arial"/>
                <w:szCs w:val="20"/>
              </w:rPr>
            </w:pPr>
            <w:r>
              <w:rPr>
                <w:rFonts w:ascii="Arial" w:hAnsi="Arial" w:cs="Arial"/>
                <w:szCs w:val="20"/>
              </w:rPr>
              <w:t>1.2</w:t>
            </w:r>
          </w:p>
        </w:tc>
        <w:tc>
          <w:tcPr>
            <w:tcW w:w="2126" w:type="dxa"/>
          </w:tcPr>
          <w:p w14:paraId="39AD3E09" w14:textId="77777777" w:rsidR="00FC69D2" w:rsidRDefault="00FC69D2" w:rsidP="002429DD">
            <w:pPr>
              <w:spacing w:before="20" w:after="20"/>
              <w:rPr>
                <w:rFonts w:ascii="Arial" w:hAnsi="Arial" w:cs="Arial"/>
                <w:szCs w:val="20"/>
              </w:rPr>
            </w:pPr>
            <w:r>
              <w:rPr>
                <w:rFonts w:ascii="Arial" w:hAnsi="Arial" w:cs="Arial"/>
                <w:szCs w:val="20"/>
              </w:rPr>
              <w:t>IBM</w:t>
            </w:r>
          </w:p>
        </w:tc>
        <w:tc>
          <w:tcPr>
            <w:tcW w:w="3671" w:type="dxa"/>
          </w:tcPr>
          <w:p w14:paraId="4631A5A1" w14:textId="77777777" w:rsidR="00FC69D2" w:rsidRDefault="00FC69D2" w:rsidP="002429DD">
            <w:pPr>
              <w:spacing w:before="20" w:after="20"/>
              <w:rPr>
                <w:rFonts w:ascii="Arial" w:hAnsi="Arial" w:cs="Arial"/>
                <w:szCs w:val="20"/>
              </w:rPr>
            </w:pPr>
            <w:r>
              <w:rPr>
                <w:rFonts w:ascii="Arial" w:hAnsi="Arial" w:cs="Arial"/>
                <w:szCs w:val="20"/>
              </w:rPr>
              <w:t>Release 3.4: extra aanwijzingen toegevoegd voor installatie op Windows 10 systemen</w:t>
            </w:r>
          </w:p>
        </w:tc>
      </w:tr>
      <w:tr w:rsidR="00FC69D2" w:rsidRPr="004A575A" w14:paraId="6ADA0406" w14:textId="77777777" w:rsidTr="002429DD">
        <w:tc>
          <w:tcPr>
            <w:tcW w:w="1524" w:type="dxa"/>
          </w:tcPr>
          <w:p w14:paraId="50E90449" w14:textId="77777777" w:rsidR="00FC69D2" w:rsidRDefault="00FC69D2" w:rsidP="002429DD">
            <w:pPr>
              <w:spacing w:before="20" w:after="20"/>
              <w:jc w:val="both"/>
              <w:rPr>
                <w:rFonts w:ascii="Arial" w:hAnsi="Arial" w:cs="Arial"/>
                <w:szCs w:val="20"/>
              </w:rPr>
            </w:pPr>
            <w:r>
              <w:rPr>
                <w:rFonts w:ascii="Arial" w:hAnsi="Arial" w:cs="Arial" w:hint="eastAsia"/>
                <w:szCs w:val="20"/>
                <w:lang w:eastAsia="zh-CN"/>
              </w:rPr>
              <w:t>20/05/2019</w:t>
            </w:r>
          </w:p>
        </w:tc>
        <w:tc>
          <w:tcPr>
            <w:tcW w:w="1134" w:type="dxa"/>
          </w:tcPr>
          <w:p w14:paraId="16564481" w14:textId="77777777" w:rsidR="00FC69D2" w:rsidRDefault="00FC69D2" w:rsidP="002429DD">
            <w:pPr>
              <w:spacing w:before="20" w:after="20"/>
              <w:jc w:val="both"/>
              <w:rPr>
                <w:rFonts w:ascii="Arial" w:hAnsi="Arial" w:cs="Arial"/>
                <w:szCs w:val="20"/>
              </w:rPr>
            </w:pPr>
            <w:r>
              <w:rPr>
                <w:rFonts w:ascii="Arial" w:hAnsi="Arial" w:cs="Arial" w:hint="eastAsia"/>
                <w:szCs w:val="20"/>
                <w:lang w:eastAsia="zh-CN"/>
              </w:rPr>
              <w:t>1.3</w:t>
            </w:r>
          </w:p>
        </w:tc>
        <w:tc>
          <w:tcPr>
            <w:tcW w:w="2126" w:type="dxa"/>
          </w:tcPr>
          <w:p w14:paraId="068ED67E" w14:textId="77777777" w:rsidR="00FC69D2" w:rsidRDefault="00FC69D2" w:rsidP="002429DD">
            <w:pPr>
              <w:spacing w:before="20" w:after="20"/>
              <w:rPr>
                <w:rFonts w:ascii="Arial" w:hAnsi="Arial" w:cs="Arial"/>
                <w:szCs w:val="20"/>
              </w:rPr>
            </w:pPr>
            <w:r>
              <w:rPr>
                <w:rFonts w:ascii="Arial" w:hAnsi="Arial" w:cs="Arial" w:hint="eastAsia"/>
                <w:szCs w:val="20"/>
                <w:lang w:eastAsia="zh-CN"/>
              </w:rPr>
              <w:t>IBM</w:t>
            </w:r>
          </w:p>
        </w:tc>
        <w:tc>
          <w:tcPr>
            <w:tcW w:w="3671" w:type="dxa"/>
          </w:tcPr>
          <w:p w14:paraId="30C75A25" w14:textId="77777777" w:rsidR="00FC69D2" w:rsidRPr="0049628A" w:rsidRDefault="00FC69D2" w:rsidP="002429DD">
            <w:pPr>
              <w:spacing w:before="20" w:after="20"/>
              <w:rPr>
                <w:rFonts w:ascii="Arial" w:hAnsi="Arial" w:cs="Arial"/>
                <w:szCs w:val="20"/>
                <w:lang w:val="en-US"/>
              </w:rPr>
            </w:pPr>
            <w:r>
              <w:rPr>
                <w:rFonts w:ascii="Arial" w:hAnsi="Arial" w:cs="Arial" w:hint="eastAsia"/>
                <w:szCs w:val="20"/>
                <w:lang w:eastAsia="zh-CN"/>
              </w:rPr>
              <w:t>Release</w:t>
            </w:r>
            <w:r>
              <w:rPr>
                <w:rFonts w:ascii="Arial" w:hAnsi="Arial" w:cs="Arial"/>
                <w:szCs w:val="20"/>
                <w:lang w:val="en-US"/>
              </w:rPr>
              <w:t xml:space="preserve"> 3.5</w:t>
            </w:r>
          </w:p>
        </w:tc>
      </w:tr>
      <w:tr w:rsidR="00FC69D2" w:rsidRPr="004A575A" w14:paraId="61EF87E8" w14:textId="77777777" w:rsidTr="002429DD">
        <w:tc>
          <w:tcPr>
            <w:tcW w:w="1524" w:type="dxa"/>
          </w:tcPr>
          <w:p w14:paraId="48D93811"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28 februari 2020</w:t>
            </w:r>
          </w:p>
        </w:tc>
        <w:tc>
          <w:tcPr>
            <w:tcW w:w="1134" w:type="dxa"/>
          </w:tcPr>
          <w:p w14:paraId="5048AE94"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1.4</w:t>
            </w:r>
          </w:p>
        </w:tc>
        <w:tc>
          <w:tcPr>
            <w:tcW w:w="2126" w:type="dxa"/>
          </w:tcPr>
          <w:p w14:paraId="0F5E4BC5"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IBM</w:t>
            </w:r>
          </w:p>
        </w:tc>
        <w:tc>
          <w:tcPr>
            <w:tcW w:w="3671" w:type="dxa"/>
          </w:tcPr>
          <w:p w14:paraId="2F8D7C8A"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Release 4.0</w:t>
            </w:r>
          </w:p>
        </w:tc>
      </w:tr>
      <w:tr w:rsidR="00FC69D2" w:rsidRPr="004A575A" w14:paraId="3CC0BABD" w14:textId="77777777" w:rsidTr="002429DD">
        <w:tc>
          <w:tcPr>
            <w:tcW w:w="1524" w:type="dxa"/>
          </w:tcPr>
          <w:p w14:paraId="3D3DBDF3"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16 maart 2020</w:t>
            </w:r>
          </w:p>
        </w:tc>
        <w:tc>
          <w:tcPr>
            <w:tcW w:w="1134" w:type="dxa"/>
          </w:tcPr>
          <w:p w14:paraId="04ACF7FC"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1.5</w:t>
            </w:r>
          </w:p>
        </w:tc>
        <w:tc>
          <w:tcPr>
            <w:tcW w:w="2126" w:type="dxa"/>
          </w:tcPr>
          <w:p w14:paraId="7AB236D1"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IBM</w:t>
            </w:r>
          </w:p>
        </w:tc>
        <w:tc>
          <w:tcPr>
            <w:tcW w:w="3671" w:type="dxa"/>
          </w:tcPr>
          <w:p w14:paraId="21EDD994"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Uitleg over oplossen “DEBUG = 2” melding bij installatie</w:t>
            </w:r>
          </w:p>
        </w:tc>
      </w:tr>
      <w:tr w:rsidR="00FC69D2" w:rsidRPr="004A575A" w14:paraId="35B5E2DE" w14:textId="77777777" w:rsidTr="002429DD">
        <w:tc>
          <w:tcPr>
            <w:tcW w:w="1524" w:type="dxa"/>
          </w:tcPr>
          <w:p w14:paraId="48C8B26F"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2 november 2020</w:t>
            </w:r>
          </w:p>
        </w:tc>
        <w:tc>
          <w:tcPr>
            <w:tcW w:w="1134" w:type="dxa"/>
          </w:tcPr>
          <w:p w14:paraId="56723AFE"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4.5</w:t>
            </w:r>
          </w:p>
        </w:tc>
        <w:tc>
          <w:tcPr>
            <w:tcW w:w="2126" w:type="dxa"/>
          </w:tcPr>
          <w:p w14:paraId="774E06F9"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IBM</w:t>
            </w:r>
          </w:p>
        </w:tc>
        <w:tc>
          <w:tcPr>
            <w:tcW w:w="3671" w:type="dxa"/>
          </w:tcPr>
          <w:p w14:paraId="076E8375"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 xml:space="preserve">Wijzigingen IA </w:t>
            </w:r>
            <w:r w:rsidRPr="00CF4A9B">
              <w:rPr>
                <w:rFonts w:ascii="Arial" w:hAnsi="Arial" w:cs="Arial"/>
                <w:szCs w:val="20"/>
                <w:lang w:eastAsia="zh-CN"/>
              </w:rPr>
              <w:t>31115460_A2004005_technische_release_2020</w:t>
            </w:r>
          </w:p>
        </w:tc>
      </w:tr>
      <w:tr w:rsidR="00FC69D2" w:rsidRPr="004A575A" w14:paraId="33EA038B" w14:textId="77777777" w:rsidTr="002429DD">
        <w:tc>
          <w:tcPr>
            <w:tcW w:w="1524" w:type="dxa"/>
          </w:tcPr>
          <w:p w14:paraId="1DCD1D71"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12 maart 2021</w:t>
            </w:r>
          </w:p>
        </w:tc>
        <w:tc>
          <w:tcPr>
            <w:tcW w:w="1134" w:type="dxa"/>
          </w:tcPr>
          <w:p w14:paraId="60EF33C4"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5.0</w:t>
            </w:r>
          </w:p>
        </w:tc>
        <w:tc>
          <w:tcPr>
            <w:tcW w:w="2126" w:type="dxa"/>
          </w:tcPr>
          <w:p w14:paraId="53A1DD7D"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IBM</w:t>
            </w:r>
          </w:p>
        </w:tc>
        <w:tc>
          <w:tcPr>
            <w:tcW w:w="3671" w:type="dxa"/>
          </w:tcPr>
          <w:p w14:paraId="03BAE4D9" w14:textId="77777777" w:rsidR="00FC69D2" w:rsidRDefault="00FC69D2" w:rsidP="002429DD">
            <w:pPr>
              <w:spacing w:before="20" w:after="20"/>
              <w:rPr>
                <w:rFonts w:ascii="Arial" w:hAnsi="Arial" w:cs="Arial"/>
                <w:szCs w:val="20"/>
                <w:lang w:eastAsia="zh-CN"/>
              </w:rPr>
            </w:pPr>
            <w:proofErr w:type="spellStart"/>
            <w:r>
              <w:rPr>
                <w:rFonts w:ascii="Arial" w:hAnsi="Arial" w:cs="Arial"/>
                <w:szCs w:val="20"/>
                <w:lang w:eastAsia="zh-CN"/>
              </w:rPr>
              <w:t>Wjizgingen</w:t>
            </w:r>
            <w:proofErr w:type="spellEnd"/>
            <w:r>
              <w:rPr>
                <w:rFonts w:ascii="Arial" w:hAnsi="Arial" w:cs="Arial"/>
                <w:szCs w:val="20"/>
                <w:lang w:eastAsia="zh-CN"/>
              </w:rPr>
              <w:t xml:space="preserve"> IA </w:t>
            </w:r>
            <w:r w:rsidRPr="00EE0FE3">
              <w:rPr>
                <w:rFonts w:ascii="Arial" w:hAnsi="Arial" w:cs="Arial"/>
                <w:szCs w:val="20"/>
                <w:lang w:eastAsia="zh-CN"/>
              </w:rPr>
              <w:t>31115460_A2008002_Proteus Zuren en basen</w:t>
            </w:r>
          </w:p>
        </w:tc>
      </w:tr>
      <w:tr w:rsidR="00FC69D2" w:rsidRPr="004A575A" w14:paraId="2408CA17" w14:textId="77777777" w:rsidTr="002429DD">
        <w:tc>
          <w:tcPr>
            <w:tcW w:w="1524" w:type="dxa"/>
          </w:tcPr>
          <w:p w14:paraId="3396B381"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4 mei 2023</w:t>
            </w:r>
          </w:p>
        </w:tc>
        <w:tc>
          <w:tcPr>
            <w:tcW w:w="1134" w:type="dxa"/>
          </w:tcPr>
          <w:p w14:paraId="377124B2"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5.1</w:t>
            </w:r>
          </w:p>
        </w:tc>
        <w:tc>
          <w:tcPr>
            <w:tcW w:w="2126" w:type="dxa"/>
          </w:tcPr>
          <w:p w14:paraId="0A99896C"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3F39B606"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Document omgezet naar CGI. Status op concept gezet.</w:t>
            </w:r>
          </w:p>
        </w:tc>
      </w:tr>
      <w:tr w:rsidR="00FC69D2" w:rsidRPr="004A575A" w14:paraId="30E98DB1" w14:textId="77777777" w:rsidTr="002429DD">
        <w:tc>
          <w:tcPr>
            <w:tcW w:w="1524" w:type="dxa"/>
          </w:tcPr>
          <w:p w14:paraId="003D99E5"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2 juni 2023</w:t>
            </w:r>
          </w:p>
        </w:tc>
        <w:tc>
          <w:tcPr>
            <w:tcW w:w="1134" w:type="dxa"/>
          </w:tcPr>
          <w:p w14:paraId="564588E2"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5.1</w:t>
            </w:r>
          </w:p>
        </w:tc>
        <w:tc>
          <w:tcPr>
            <w:tcW w:w="2126" w:type="dxa"/>
          </w:tcPr>
          <w:p w14:paraId="44A123C3"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74E5DA03"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Updaten app versies in het document</w:t>
            </w:r>
          </w:p>
        </w:tc>
      </w:tr>
      <w:tr w:rsidR="00FC69D2" w:rsidRPr="003A7E86" w14:paraId="0932BBEA" w14:textId="77777777" w:rsidTr="002429DD">
        <w:trPr>
          <w:trHeight w:val="398"/>
        </w:trPr>
        <w:tc>
          <w:tcPr>
            <w:tcW w:w="1524" w:type="dxa"/>
          </w:tcPr>
          <w:p w14:paraId="0AED88A9"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22 aug 2023</w:t>
            </w:r>
          </w:p>
        </w:tc>
        <w:tc>
          <w:tcPr>
            <w:tcW w:w="1134" w:type="dxa"/>
          </w:tcPr>
          <w:p w14:paraId="55A06833"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5.1</w:t>
            </w:r>
          </w:p>
        </w:tc>
        <w:tc>
          <w:tcPr>
            <w:tcW w:w="2126" w:type="dxa"/>
          </w:tcPr>
          <w:p w14:paraId="05CA5E33"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3F8C6CB2" w14:textId="77777777" w:rsidR="00FC69D2" w:rsidRPr="00167F38" w:rsidRDefault="00FC69D2" w:rsidP="002429DD">
            <w:pPr>
              <w:spacing w:before="20" w:after="20"/>
              <w:rPr>
                <w:rFonts w:ascii="Arial" w:hAnsi="Arial" w:cs="Arial"/>
                <w:szCs w:val="20"/>
                <w:lang w:val="en-US" w:eastAsia="zh-CN"/>
              </w:rPr>
            </w:pPr>
            <w:r w:rsidRPr="00167F38">
              <w:rPr>
                <w:rFonts w:ascii="Arial" w:hAnsi="Arial" w:cs="Arial"/>
                <w:szCs w:val="20"/>
                <w:lang w:val="en-US" w:eastAsia="zh-CN"/>
              </w:rPr>
              <w:t xml:space="preserve">Update the file </w:t>
            </w:r>
            <w:r>
              <w:rPr>
                <w:rFonts w:ascii="Arial" w:hAnsi="Arial" w:cs="Arial"/>
                <w:szCs w:val="20"/>
                <w:lang w:val="en-US" w:eastAsia="zh-CN"/>
              </w:rPr>
              <w:t>for proteus version 5.1.12</w:t>
            </w:r>
          </w:p>
        </w:tc>
      </w:tr>
      <w:tr w:rsidR="00FC69D2" w:rsidRPr="00167F38" w14:paraId="27FE2C8E" w14:textId="77777777" w:rsidTr="002429DD">
        <w:tc>
          <w:tcPr>
            <w:tcW w:w="1524" w:type="dxa"/>
          </w:tcPr>
          <w:p w14:paraId="7A5FABEA"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4 november 2024</w:t>
            </w:r>
          </w:p>
        </w:tc>
        <w:tc>
          <w:tcPr>
            <w:tcW w:w="1134" w:type="dxa"/>
          </w:tcPr>
          <w:p w14:paraId="43531AC8"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5.2</w:t>
            </w:r>
          </w:p>
        </w:tc>
        <w:tc>
          <w:tcPr>
            <w:tcW w:w="2126" w:type="dxa"/>
          </w:tcPr>
          <w:p w14:paraId="66373E59"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705FD869" w14:textId="77777777" w:rsidR="00FC69D2" w:rsidRPr="00167F38" w:rsidRDefault="00FC69D2" w:rsidP="002429DD">
            <w:pPr>
              <w:spacing w:before="20" w:after="20"/>
              <w:rPr>
                <w:rFonts w:ascii="Arial" w:hAnsi="Arial" w:cs="Arial"/>
                <w:szCs w:val="20"/>
                <w:lang w:val="en-US" w:eastAsia="zh-CN"/>
              </w:rPr>
            </w:pPr>
            <w:proofErr w:type="spellStart"/>
            <w:r>
              <w:rPr>
                <w:rFonts w:ascii="Arial" w:hAnsi="Arial" w:cs="Arial"/>
                <w:szCs w:val="20"/>
                <w:lang w:val="en-US" w:eastAsia="zh-CN"/>
              </w:rPr>
              <w:t>Herzien</w:t>
            </w:r>
            <w:proofErr w:type="spellEnd"/>
            <w:r>
              <w:rPr>
                <w:rFonts w:ascii="Arial" w:hAnsi="Arial" w:cs="Arial"/>
                <w:szCs w:val="20"/>
                <w:lang w:val="en-US" w:eastAsia="zh-CN"/>
              </w:rPr>
              <w:t xml:space="preserve"> </w:t>
            </w:r>
            <w:proofErr w:type="spellStart"/>
            <w:r>
              <w:rPr>
                <w:rFonts w:ascii="Arial" w:hAnsi="Arial" w:cs="Arial"/>
                <w:szCs w:val="20"/>
                <w:lang w:val="en-US" w:eastAsia="zh-CN"/>
              </w:rPr>
              <w:t>installatie</w:t>
            </w:r>
            <w:proofErr w:type="spellEnd"/>
            <w:r>
              <w:rPr>
                <w:rFonts w:ascii="Arial" w:hAnsi="Arial" w:cs="Arial"/>
                <w:szCs w:val="20"/>
                <w:lang w:val="en-US" w:eastAsia="zh-CN"/>
              </w:rPr>
              <w:t xml:space="preserve"> </w:t>
            </w:r>
            <w:proofErr w:type="spellStart"/>
            <w:r>
              <w:rPr>
                <w:rFonts w:ascii="Arial" w:hAnsi="Arial" w:cs="Arial"/>
                <w:szCs w:val="20"/>
                <w:lang w:val="en-US" w:eastAsia="zh-CN"/>
              </w:rPr>
              <w:t>afbeeldingen</w:t>
            </w:r>
            <w:proofErr w:type="spellEnd"/>
          </w:p>
        </w:tc>
      </w:tr>
      <w:tr w:rsidR="00FC69D2" w:rsidRPr="00797F4F" w14:paraId="5CB7707F" w14:textId="77777777" w:rsidTr="002429DD">
        <w:tc>
          <w:tcPr>
            <w:tcW w:w="1524" w:type="dxa"/>
          </w:tcPr>
          <w:p w14:paraId="5D001987"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31 Mar 2026</w:t>
            </w:r>
          </w:p>
        </w:tc>
        <w:tc>
          <w:tcPr>
            <w:tcW w:w="1134" w:type="dxa"/>
          </w:tcPr>
          <w:p w14:paraId="67E036FE"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5.3.3</w:t>
            </w:r>
          </w:p>
        </w:tc>
        <w:tc>
          <w:tcPr>
            <w:tcW w:w="2126" w:type="dxa"/>
          </w:tcPr>
          <w:p w14:paraId="1FAA9E25"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6F81AC2F" w14:textId="77777777" w:rsidR="00FC69D2" w:rsidRPr="00797F4F" w:rsidRDefault="00FC69D2" w:rsidP="002429DD">
            <w:pPr>
              <w:spacing w:before="20" w:after="20"/>
              <w:rPr>
                <w:rFonts w:ascii="Arial" w:hAnsi="Arial" w:cs="Arial"/>
                <w:szCs w:val="20"/>
                <w:lang w:eastAsia="zh-CN"/>
              </w:rPr>
            </w:pPr>
            <w:r w:rsidRPr="00797F4F">
              <w:rPr>
                <w:rFonts w:ascii="Arial" w:hAnsi="Arial" w:cs="Arial"/>
                <w:szCs w:val="20"/>
                <w:lang w:eastAsia="zh-CN"/>
              </w:rPr>
              <w:t xml:space="preserve">De namen van de installaties zijn veranderd (Proteus.exe, Proteus </w:t>
            </w:r>
            <w:proofErr w:type="spellStart"/>
            <w:r w:rsidRPr="00797F4F">
              <w:rPr>
                <w:rFonts w:ascii="Arial" w:hAnsi="Arial" w:cs="Arial"/>
                <w:szCs w:val="20"/>
                <w:lang w:eastAsia="zh-CN"/>
              </w:rPr>
              <w:t>x.y</w:t>
            </w:r>
            <w:proofErr w:type="spellEnd"/>
            <w:r w:rsidRPr="00797F4F">
              <w:rPr>
                <w:rFonts w:ascii="Arial" w:hAnsi="Arial" w:cs="Arial"/>
                <w:szCs w:val="20"/>
                <w:lang w:eastAsia="zh-CN"/>
              </w:rPr>
              <w:t xml:space="preserve"> </w:t>
            </w:r>
            <w:proofErr w:type="spellStart"/>
            <w:r w:rsidRPr="00797F4F">
              <w:rPr>
                <w:rFonts w:ascii="Arial" w:hAnsi="Arial" w:cs="Arial"/>
                <w:szCs w:val="20"/>
                <w:lang w:eastAsia="zh-CN"/>
              </w:rPr>
              <w:t>ipv</w:t>
            </w:r>
            <w:proofErr w:type="spellEnd"/>
            <w:r w:rsidRPr="00797F4F">
              <w:rPr>
                <w:rFonts w:ascii="Arial" w:hAnsi="Arial" w:cs="Arial"/>
                <w:szCs w:val="20"/>
                <w:lang w:eastAsia="zh-CN"/>
              </w:rPr>
              <w:t xml:space="preserve">. </w:t>
            </w:r>
            <w:proofErr w:type="spellStart"/>
            <w:r w:rsidRPr="00797F4F">
              <w:rPr>
                <w:rFonts w:ascii="Arial" w:hAnsi="Arial" w:cs="Arial"/>
                <w:szCs w:val="20"/>
                <w:lang w:eastAsia="zh-CN"/>
              </w:rPr>
              <w:t>x.y.z</w:t>
            </w:r>
            <w:proofErr w:type="spellEnd"/>
            <w:r w:rsidRPr="00797F4F">
              <w:rPr>
                <w:rFonts w:ascii="Arial" w:hAnsi="Arial" w:cs="Arial"/>
                <w:szCs w:val="20"/>
                <w:lang w:eastAsia="zh-CN"/>
              </w:rPr>
              <w:t xml:space="preserve"> bij snelkoppeling, menu-item</w:t>
            </w:r>
            <w:r>
              <w:rPr>
                <w:rFonts w:ascii="Arial" w:hAnsi="Arial" w:cs="Arial"/>
                <w:szCs w:val="20"/>
                <w:lang w:eastAsia="zh-CN"/>
              </w:rPr>
              <w:t>,</w:t>
            </w:r>
            <w:r w:rsidRPr="00797F4F">
              <w:rPr>
                <w:rFonts w:ascii="Arial" w:hAnsi="Arial" w:cs="Arial"/>
                <w:szCs w:val="20"/>
                <w:lang w:eastAsia="zh-CN"/>
              </w:rPr>
              <w:t xml:space="preserve"> etc.</w:t>
            </w:r>
            <w:r>
              <w:rPr>
                <w:rFonts w:ascii="Arial" w:hAnsi="Arial" w:cs="Arial"/>
                <w:szCs w:val="20"/>
                <w:lang w:eastAsia="zh-CN"/>
              </w:rPr>
              <w:t>.</w:t>
            </w:r>
            <w:r w:rsidRPr="00797F4F">
              <w:rPr>
                <w:rFonts w:ascii="Arial" w:hAnsi="Arial" w:cs="Arial"/>
                <w:szCs w:val="20"/>
                <w:lang w:eastAsia="zh-CN"/>
              </w:rPr>
              <w:t>)</w:t>
            </w:r>
          </w:p>
        </w:tc>
      </w:tr>
      <w:tr w:rsidR="00FC69D2" w:rsidRPr="00797F4F" w14:paraId="0112996C" w14:textId="77777777" w:rsidTr="002429DD">
        <w:tc>
          <w:tcPr>
            <w:tcW w:w="1524" w:type="dxa"/>
          </w:tcPr>
          <w:p w14:paraId="0463A7DC"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13 Apr 2026</w:t>
            </w:r>
          </w:p>
        </w:tc>
        <w:tc>
          <w:tcPr>
            <w:tcW w:w="1134" w:type="dxa"/>
          </w:tcPr>
          <w:p w14:paraId="7E2B4FBA"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5.3.3 (0.2)</w:t>
            </w:r>
          </w:p>
        </w:tc>
        <w:tc>
          <w:tcPr>
            <w:tcW w:w="2126" w:type="dxa"/>
          </w:tcPr>
          <w:p w14:paraId="5E9E843C"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0243E0C5" w14:textId="77777777" w:rsidR="00FC69D2" w:rsidRPr="00797F4F" w:rsidRDefault="00FC69D2" w:rsidP="002429DD">
            <w:pPr>
              <w:spacing w:before="20" w:after="20"/>
              <w:rPr>
                <w:rFonts w:ascii="Arial" w:hAnsi="Arial" w:cs="Arial"/>
                <w:szCs w:val="20"/>
                <w:lang w:eastAsia="zh-CN"/>
              </w:rPr>
            </w:pPr>
            <w:proofErr w:type="spellStart"/>
            <w:r>
              <w:rPr>
                <w:rFonts w:ascii="Arial" w:hAnsi="Arial" w:cs="Arial"/>
                <w:szCs w:val="20"/>
                <w:lang w:eastAsia="zh-CN"/>
              </w:rPr>
              <w:t>Footer</w:t>
            </w:r>
            <w:proofErr w:type="spellEnd"/>
            <w:r>
              <w:rPr>
                <w:rFonts w:ascii="Arial" w:hAnsi="Arial" w:cs="Arial"/>
                <w:szCs w:val="20"/>
                <w:lang w:eastAsia="zh-CN"/>
              </w:rPr>
              <w:t xml:space="preserve"> update, par 3.7.8 en 7</w:t>
            </w:r>
          </w:p>
        </w:tc>
      </w:tr>
      <w:tr w:rsidR="00FC69D2" w:rsidRPr="00B513DC" w14:paraId="4E00D2B4" w14:textId="77777777" w:rsidTr="002429DD">
        <w:tc>
          <w:tcPr>
            <w:tcW w:w="1524" w:type="dxa"/>
          </w:tcPr>
          <w:p w14:paraId="41946C06"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23 Apr 2026</w:t>
            </w:r>
          </w:p>
        </w:tc>
        <w:tc>
          <w:tcPr>
            <w:tcW w:w="1134" w:type="dxa"/>
          </w:tcPr>
          <w:p w14:paraId="7600FDF5" w14:textId="77777777" w:rsidR="00FC69D2" w:rsidRDefault="00FC69D2" w:rsidP="002429DD">
            <w:pPr>
              <w:spacing w:before="20" w:after="20"/>
              <w:jc w:val="both"/>
              <w:rPr>
                <w:rFonts w:ascii="Arial" w:hAnsi="Arial" w:cs="Arial"/>
                <w:szCs w:val="20"/>
                <w:lang w:eastAsia="zh-CN"/>
              </w:rPr>
            </w:pPr>
            <w:r>
              <w:rPr>
                <w:rFonts w:ascii="Arial" w:hAnsi="Arial" w:cs="Arial"/>
                <w:szCs w:val="20"/>
                <w:lang w:eastAsia="zh-CN"/>
              </w:rPr>
              <w:t>5.3.4</w:t>
            </w:r>
          </w:p>
        </w:tc>
        <w:tc>
          <w:tcPr>
            <w:tcW w:w="2126" w:type="dxa"/>
          </w:tcPr>
          <w:p w14:paraId="1F1BA0A8" w14:textId="77777777" w:rsidR="00FC69D2" w:rsidRDefault="00FC69D2" w:rsidP="002429DD">
            <w:pPr>
              <w:spacing w:before="20" w:after="20"/>
              <w:rPr>
                <w:rFonts w:ascii="Arial" w:hAnsi="Arial" w:cs="Arial"/>
                <w:szCs w:val="20"/>
                <w:lang w:eastAsia="zh-CN"/>
              </w:rPr>
            </w:pPr>
            <w:r>
              <w:rPr>
                <w:rFonts w:ascii="Arial" w:hAnsi="Arial" w:cs="Arial"/>
                <w:szCs w:val="20"/>
                <w:lang w:eastAsia="zh-CN"/>
              </w:rPr>
              <w:t>CGI</w:t>
            </w:r>
          </w:p>
        </w:tc>
        <w:tc>
          <w:tcPr>
            <w:tcW w:w="3671" w:type="dxa"/>
          </w:tcPr>
          <w:p w14:paraId="01EF223B" w14:textId="77777777" w:rsidR="00FC69D2" w:rsidRPr="00B513DC" w:rsidRDefault="00FC69D2" w:rsidP="002429DD">
            <w:pPr>
              <w:spacing w:before="20" w:after="20"/>
              <w:rPr>
                <w:rFonts w:ascii="Arial" w:hAnsi="Arial" w:cs="Arial"/>
                <w:szCs w:val="20"/>
                <w:lang w:val="en-US" w:eastAsia="zh-CN"/>
              </w:rPr>
            </w:pPr>
            <w:r w:rsidRPr="00B513DC">
              <w:rPr>
                <w:rFonts w:ascii="Arial" w:hAnsi="Arial" w:cs="Arial"/>
                <w:szCs w:val="20"/>
                <w:lang w:val="en-US" w:eastAsia="zh-CN"/>
              </w:rPr>
              <w:t>Review feedback van Alex v</w:t>
            </w:r>
            <w:r>
              <w:rPr>
                <w:rFonts w:ascii="Arial" w:hAnsi="Arial" w:cs="Arial"/>
                <w:szCs w:val="20"/>
                <w:lang w:val="en-US" w:eastAsia="zh-CN"/>
              </w:rPr>
              <w:t>an Gulik</w:t>
            </w:r>
          </w:p>
        </w:tc>
      </w:tr>
      <w:tr w:rsidR="003A7E86" w:rsidRPr="00B513DC" w14:paraId="65C13B3E" w14:textId="77777777" w:rsidTr="002429DD">
        <w:tc>
          <w:tcPr>
            <w:tcW w:w="1524" w:type="dxa"/>
          </w:tcPr>
          <w:p w14:paraId="61F16E04" w14:textId="693EA71B" w:rsidR="003A7E86" w:rsidRDefault="003A7E86" w:rsidP="002429DD">
            <w:pPr>
              <w:spacing w:before="20" w:after="20"/>
              <w:rPr>
                <w:rFonts w:ascii="Arial" w:hAnsi="Arial" w:cs="Arial"/>
                <w:szCs w:val="20"/>
                <w:lang w:eastAsia="zh-CN"/>
              </w:rPr>
            </w:pPr>
            <w:r>
              <w:rPr>
                <w:rFonts w:ascii="Arial" w:hAnsi="Arial" w:cs="Arial"/>
                <w:szCs w:val="20"/>
                <w:lang w:eastAsia="zh-CN"/>
              </w:rPr>
              <w:t>21 Sep 2026</w:t>
            </w:r>
          </w:p>
        </w:tc>
        <w:tc>
          <w:tcPr>
            <w:tcW w:w="1134" w:type="dxa"/>
          </w:tcPr>
          <w:p w14:paraId="06167E6D" w14:textId="585DED74" w:rsidR="003A7E86" w:rsidRDefault="003A7E86" w:rsidP="002429DD">
            <w:pPr>
              <w:spacing w:before="20" w:after="20"/>
              <w:jc w:val="both"/>
              <w:rPr>
                <w:rFonts w:ascii="Arial" w:hAnsi="Arial" w:cs="Arial"/>
                <w:szCs w:val="20"/>
                <w:lang w:eastAsia="zh-CN"/>
              </w:rPr>
            </w:pPr>
            <w:r>
              <w:rPr>
                <w:rFonts w:ascii="Arial" w:hAnsi="Arial" w:cs="Arial"/>
                <w:szCs w:val="20"/>
                <w:lang w:eastAsia="zh-CN"/>
              </w:rPr>
              <w:t>5.3.5</w:t>
            </w:r>
          </w:p>
        </w:tc>
        <w:tc>
          <w:tcPr>
            <w:tcW w:w="2126" w:type="dxa"/>
          </w:tcPr>
          <w:p w14:paraId="27FCCF73" w14:textId="43111E3C" w:rsidR="003A7E86" w:rsidRDefault="003A7E86" w:rsidP="002429DD">
            <w:pPr>
              <w:spacing w:before="20" w:after="20"/>
              <w:rPr>
                <w:rFonts w:ascii="Arial" w:hAnsi="Arial" w:cs="Arial"/>
                <w:szCs w:val="20"/>
                <w:lang w:eastAsia="zh-CN"/>
              </w:rPr>
            </w:pPr>
            <w:r>
              <w:rPr>
                <w:rFonts w:ascii="Arial" w:hAnsi="Arial" w:cs="Arial"/>
                <w:szCs w:val="20"/>
                <w:lang w:eastAsia="zh-CN"/>
              </w:rPr>
              <w:t>RWS</w:t>
            </w:r>
          </w:p>
        </w:tc>
        <w:tc>
          <w:tcPr>
            <w:tcW w:w="3671" w:type="dxa"/>
          </w:tcPr>
          <w:p w14:paraId="28AF3CEE" w14:textId="1B7EFC40" w:rsidR="003A7E86" w:rsidRPr="00B513DC" w:rsidRDefault="003A7E86" w:rsidP="002429DD">
            <w:pPr>
              <w:spacing w:before="20" w:after="20"/>
              <w:rPr>
                <w:rFonts w:ascii="Arial" w:hAnsi="Arial" w:cs="Arial"/>
                <w:szCs w:val="20"/>
                <w:lang w:val="en-US" w:eastAsia="zh-CN"/>
              </w:rPr>
            </w:pPr>
            <w:proofErr w:type="spellStart"/>
            <w:r>
              <w:rPr>
                <w:rFonts w:ascii="Arial" w:hAnsi="Arial" w:cs="Arial"/>
                <w:szCs w:val="20"/>
                <w:lang w:val="en-US" w:eastAsia="zh-CN"/>
              </w:rPr>
              <w:t>Aanpassen</w:t>
            </w:r>
            <w:proofErr w:type="spellEnd"/>
            <w:r>
              <w:rPr>
                <w:rFonts w:ascii="Arial" w:hAnsi="Arial" w:cs="Arial"/>
                <w:szCs w:val="20"/>
                <w:lang w:val="en-US" w:eastAsia="zh-CN"/>
              </w:rPr>
              <w:t xml:space="preserve"> layout</w:t>
            </w:r>
          </w:p>
        </w:tc>
      </w:tr>
    </w:tbl>
    <w:p w14:paraId="10A00FC0" w14:textId="77777777" w:rsidR="00FC69D2" w:rsidRDefault="00FC69D2" w:rsidP="00FC69D2">
      <w:pPr>
        <w:pStyle w:val="Kop4"/>
        <w:rPr>
          <w:szCs w:val="18"/>
        </w:rPr>
      </w:pPr>
      <w:r>
        <w:rPr>
          <w:szCs w:val="18"/>
        </w:rPr>
        <w:t>Review</w:t>
      </w:r>
    </w:p>
    <w:tbl>
      <w:tblPr>
        <w:tblW w:w="8463" w:type="dxa"/>
        <w:tblInd w:w="817" w:type="dxa"/>
        <w:tblBorders>
          <w:top w:val="single" w:sz="6" w:space="0" w:color="03458F"/>
          <w:left w:val="single" w:sz="6" w:space="0" w:color="03458F"/>
          <w:bottom w:val="single" w:sz="6" w:space="0" w:color="03458F"/>
          <w:right w:val="single" w:sz="6" w:space="0" w:color="03458F"/>
          <w:insideH w:val="single" w:sz="6" w:space="0" w:color="03458F"/>
          <w:insideV w:val="single" w:sz="6" w:space="0" w:color="03458F"/>
        </w:tblBorders>
        <w:tblLayout w:type="fixed"/>
        <w:tblCellMar>
          <w:left w:w="57" w:type="dxa"/>
          <w:right w:w="57" w:type="dxa"/>
        </w:tblCellMar>
        <w:tblLook w:val="0000" w:firstRow="0" w:lastRow="0" w:firstColumn="0" w:lastColumn="0" w:noHBand="0" w:noVBand="0"/>
      </w:tblPr>
      <w:tblGrid>
        <w:gridCol w:w="1467"/>
        <w:gridCol w:w="1134"/>
        <w:gridCol w:w="2126"/>
        <w:gridCol w:w="3736"/>
      </w:tblGrid>
      <w:tr w:rsidR="00FC69D2" w14:paraId="3B2393C0" w14:textId="77777777" w:rsidTr="003A7E86">
        <w:tc>
          <w:tcPr>
            <w:tcW w:w="1467" w:type="dxa"/>
            <w:shd w:val="solid" w:color="03458F" w:fill="FFFFFF"/>
          </w:tcPr>
          <w:p w14:paraId="6788E063"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Datum</w:t>
            </w:r>
          </w:p>
        </w:tc>
        <w:tc>
          <w:tcPr>
            <w:tcW w:w="1134" w:type="dxa"/>
            <w:shd w:val="solid" w:color="03458F" w:fill="FFFFFF"/>
          </w:tcPr>
          <w:p w14:paraId="0915132E"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Versie</w:t>
            </w:r>
          </w:p>
        </w:tc>
        <w:tc>
          <w:tcPr>
            <w:tcW w:w="2126" w:type="dxa"/>
            <w:shd w:val="solid" w:color="03458F" w:fill="FFFFFF"/>
          </w:tcPr>
          <w:p w14:paraId="088D7DB1" w14:textId="77777777" w:rsidR="00FC69D2" w:rsidRDefault="00FC69D2" w:rsidP="002429DD">
            <w:pPr>
              <w:spacing w:before="20" w:after="20"/>
              <w:jc w:val="both"/>
              <w:rPr>
                <w:rFonts w:ascii="Arial" w:hAnsi="Arial" w:cs="Arial"/>
                <w:b/>
                <w:bCs/>
                <w:color w:val="FFFFFF"/>
                <w:szCs w:val="18"/>
              </w:rPr>
            </w:pPr>
            <w:proofErr w:type="spellStart"/>
            <w:r>
              <w:rPr>
                <w:rFonts w:ascii="Arial" w:hAnsi="Arial" w:cs="Arial"/>
                <w:b/>
                <w:bCs/>
                <w:color w:val="FFFFFF"/>
                <w:szCs w:val="18"/>
              </w:rPr>
              <w:t>Reviewer</w:t>
            </w:r>
            <w:proofErr w:type="spellEnd"/>
          </w:p>
        </w:tc>
        <w:tc>
          <w:tcPr>
            <w:tcW w:w="3736" w:type="dxa"/>
            <w:shd w:val="solid" w:color="03458F" w:fill="FFFFFF"/>
          </w:tcPr>
          <w:p w14:paraId="371BA8B2"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Functie</w:t>
            </w:r>
          </w:p>
        </w:tc>
      </w:tr>
      <w:tr w:rsidR="00FC69D2" w14:paraId="2291E9E2" w14:textId="77777777" w:rsidTr="003A7E86">
        <w:tc>
          <w:tcPr>
            <w:tcW w:w="1467" w:type="dxa"/>
          </w:tcPr>
          <w:p w14:paraId="5EE7F37B" w14:textId="77777777" w:rsidR="00FC69D2" w:rsidRDefault="00FC69D2" w:rsidP="002429DD">
            <w:pPr>
              <w:spacing w:before="20" w:after="20"/>
              <w:jc w:val="both"/>
              <w:rPr>
                <w:rFonts w:ascii="Arial" w:hAnsi="Arial" w:cs="Arial"/>
                <w:szCs w:val="18"/>
              </w:rPr>
            </w:pPr>
            <w:r>
              <w:rPr>
                <w:rFonts w:ascii="Arial" w:hAnsi="Arial" w:cs="Arial"/>
                <w:szCs w:val="18"/>
              </w:rPr>
              <w:t>16 April 2026</w:t>
            </w:r>
          </w:p>
        </w:tc>
        <w:tc>
          <w:tcPr>
            <w:tcW w:w="1134" w:type="dxa"/>
          </w:tcPr>
          <w:p w14:paraId="0374A182" w14:textId="77777777" w:rsidR="00FC69D2" w:rsidRDefault="00FC69D2" w:rsidP="002429DD">
            <w:pPr>
              <w:spacing w:before="20" w:after="20"/>
              <w:jc w:val="both"/>
              <w:rPr>
                <w:rFonts w:ascii="Arial" w:hAnsi="Arial" w:cs="Arial"/>
                <w:szCs w:val="18"/>
              </w:rPr>
            </w:pPr>
            <w:r>
              <w:rPr>
                <w:rFonts w:ascii="Arial" w:hAnsi="Arial" w:cs="Arial"/>
                <w:szCs w:val="18"/>
              </w:rPr>
              <w:t>5.3.3 (0.2)</w:t>
            </w:r>
          </w:p>
        </w:tc>
        <w:tc>
          <w:tcPr>
            <w:tcW w:w="2126" w:type="dxa"/>
          </w:tcPr>
          <w:p w14:paraId="2C64BA51" w14:textId="77777777" w:rsidR="00FC69D2" w:rsidRDefault="00FC69D2" w:rsidP="002429DD">
            <w:pPr>
              <w:spacing w:before="20" w:after="20"/>
              <w:rPr>
                <w:rFonts w:ascii="Arial" w:hAnsi="Arial" w:cs="Arial"/>
                <w:szCs w:val="18"/>
              </w:rPr>
            </w:pPr>
            <w:r>
              <w:rPr>
                <w:rFonts w:ascii="Arial" w:hAnsi="Arial" w:cs="Arial"/>
                <w:szCs w:val="18"/>
              </w:rPr>
              <w:t>Alex van Gulik</w:t>
            </w:r>
          </w:p>
        </w:tc>
        <w:tc>
          <w:tcPr>
            <w:tcW w:w="3736" w:type="dxa"/>
          </w:tcPr>
          <w:p w14:paraId="2F4C70D8" w14:textId="77777777" w:rsidR="00FC69D2" w:rsidRDefault="00FC69D2" w:rsidP="002429DD">
            <w:pPr>
              <w:spacing w:before="20" w:after="20"/>
              <w:jc w:val="both"/>
              <w:rPr>
                <w:rFonts w:ascii="Arial" w:hAnsi="Arial" w:cs="Arial"/>
                <w:szCs w:val="18"/>
              </w:rPr>
            </w:pPr>
            <w:r>
              <w:rPr>
                <w:rFonts w:ascii="Arial" w:hAnsi="Arial" w:cs="Arial"/>
                <w:szCs w:val="18"/>
              </w:rPr>
              <w:t>Kerngebruiker</w:t>
            </w:r>
          </w:p>
        </w:tc>
      </w:tr>
      <w:tr w:rsidR="00FC69D2" w14:paraId="6A1F872D" w14:textId="77777777" w:rsidTr="003A7E86">
        <w:tc>
          <w:tcPr>
            <w:tcW w:w="1467" w:type="dxa"/>
          </w:tcPr>
          <w:p w14:paraId="52C64DA8" w14:textId="0C76178E" w:rsidR="00FC69D2" w:rsidRDefault="003A7E86" w:rsidP="002429DD">
            <w:pPr>
              <w:spacing w:before="20" w:after="20"/>
              <w:jc w:val="both"/>
              <w:rPr>
                <w:rFonts w:ascii="Arial" w:hAnsi="Arial" w:cs="Arial"/>
                <w:szCs w:val="18"/>
              </w:rPr>
            </w:pPr>
            <w:r>
              <w:rPr>
                <w:rFonts w:ascii="Arial" w:hAnsi="Arial" w:cs="Arial"/>
                <w:szCs w:val="18"/>
              </w:rPr>
              <w:t>21 Sept 2026</w:t>
            </w:r>
          </w:p>
        </w:tc>
        <w:tc>
          <w:tcPr>
            <w:tcW w:w="1134" w:type="dxa"/>
          </w:tcPr>
          <w:p w14:paraId="1C9DF59C" w14:textId="2C88E4DA" w:rsidR="00FC69D2" w:rsidRDefault="003A7E86" w:rsidP="002429DD">
            <w:pPr>
              <w:spacing w:before="20" w:after="20"/>
              <w:rPr>
                <w:rFonts w:ascii="Arial" w:hAnsi="Arial" w:cs="Arial"/>
                <w:szCs w:val="18"/>
              </w:rPr>
            </w:pPr>
            <w:r>
              <w:rPr>
                <w:rFonts w:ascii="Arial" w:hAnsi="Arial" w:cs="Arial"/>
                <w:szCs w:val="18"/>
              </w:rPr>
              <w:t>5.3.5</w:t>
            </w:r>
          </w:p>
        </w:tc>
        <w:tc>
          <w:tcPr>
            <w:tcW w:w="2126" w:type="dxa"/>
          </w:tcPr>
          <w:p w14:paraId="72E41166" w14:textId="56196B46" w:rsidR="00FC69D2" w:rsidRDefault="003A7E86" w:rsidP="002429DD">
            <w:pPr>
              <w:spacing w:before="20" w:after="20"/>
              <w:rPr>
                <w:rFonts w:ascii="Arial" w:hAnsi="Arial" w:cs="Arial"/>
                <w:szCs w:val="18"/>
              </w:rPr>
            </w:pPr>
            <w:r>
              <w:rPr>
                <w:rFonts w:ascii="Arial" w:hAnsi="Arial" w:cs="Arial"/>
                <w:szCs w:val="18"/>
              </w:rPr>
              <w:t>Jan Koole</w:t>
            </w:r>
          </w:p>
        </w:tc>
        <w:tc>
          <w:tcPr>
            <w:tcW w:w="3736" w:type="dxa"/>
          </w:tcPr>
          <w:p w14:paraId="327C6AF2" w14:textId="15E5ED72" w:rsidR="00FC69D2" w:rsidRDefault="003A7E86" w:rsidP="002429DD">
            <w:pPr>
              <w:spacing w:before="20" w:after="20"/>
              <w:jc w:val="both"/>
              <w:rPr>
                <w:rFonts w:ascii="Arial" w:hAnsi="Arial" w:cs="Arial"/>
                <w:szCs w:val="18"/>
              </w:rPr>
            </w:pPr>
            <w:r>
              <w:rPr>
                <w:rFonts w:ascii="Arial" w:hAnsi="Arial" w:cs="Arial"/>
                <w:szCs w:val="18"/>
              </w:rPr>
              <w:t>Functioneel beheer</w:t>
            </w:r>
          </w:p>
        </w:tc>
      </w:tr>
      <w:tr w:rsidR="00FC69D2" w14:paraId="0D528898" w14:textId="77777777" w:rsidTr="003A7E86">
        <w:tc>
          <w:tcPr>
            <w:tcW w:w="1467" w:type="dxa"/>
          </w:tcPr>
          <w:p w14:paraId="53653F95" w14:textId="77777777" w:rsidR="00FC69D2" w:rsidRDefault="00FC69D2" w:rsidP="002429DD">
            <w:pPr>
              <w:spacing w:before="20" w:after="20"/>
              <w:jc w:val="both"/>
              <w:rPr>
                <w:rFonts w:ascii="Arial" w:hAnsi="Arial" w:cs="Arial"/>
                <w:szCs w:val="18"/>
              </w:rPr>
            </w:pPr>
          </w:p>
        </w:tc>
        <w:tc>
          <w:tcPr>
            <w:tcW w:w="1134" w:type="dxa"/>
          </w:tcPr>
          <w:p w14:paraId="6E450833" w14:textId="77777777" w:rsidR="00FC69D2" w:rsidRDefault="00FC69D2" w:rsidP="002429DD">
            <w:pPr>
              <w:spacing w:before="20" w:after="20"/>
              <w:jc w:val="both"/>
              <w:rPr>
                <w:rFonts w:ascii="Arial" w:hAnsi="Arial" w:cs="Arial"/>
                <w:szCs w:val="18"/>
              </w:rPr>
            </w:pPr>
          </w:p>
        </w:tc>
        <w:tc>
          <w:tcPr>
            <w:tcW w:w="2126" w:type="dxa"/>
          </w:tcPr>
          <w:p w14:paraId="69587AE5" w14:textId="77777777" w:rsidR="00FC69D2" w:rsidRDefault="00FC69D2" w:rsidP="002429DD">
            <w:pPr>
              <w:spacing w:before="20" w:after="20"/>
              <w:jc w:val="both"/>
              <w:rPr>
                <w:rFonts w:ascii="Arial" w:hAnsi="Arial" w:cs="Arial"/>
                <w:szCs w:val="18"/>
              </w:rPr>
            </w:pPr>
          </w:p>
        </w:tc>
        <w:tc>
          <w:tcPr>
            <w:tcW w:w="3736" w:type="dxa"/>
          </w:tcPr>
          <w:p w14:paraId="026F9277" w14:textId="77777777" w:rsidR="00FC69D2" w:rsidRDefault="00FC69D2" w:rsidP="002429DD">
            <w:pPr>
              <w:spacing w:before="20" w:after="20"/>
              <w:jc w:val="both"/>
              <w:rPr>
                <w:rFonts w:ascii="Arial" w:hAnsi="Arial" w:cs="Arial"/>
                <w:szCs w:val="18"/>
              </w:rPr>
            </w:pPr>
          </w:p>
        </w:tc>
      </w:tr>
    </w:tbl>
    <w:p w14:paraId="324EECE3" w14:textId="77777777" w:rsidR="00FC69D2" w:rsidRDefault="00FC69D2" w:rsidP="00FC69D2">
      <w:pPr>
        <w:pStyle w:val="Kop4"/>
        <w:rPr>
          <w:szCs w:val="18"/>
        </w:rPr>
      </w:pPr>
    </w:p>
    <w:p w14:paraId="18E29DBE" w14:textId="4306826F" w:rsidR="00FC69D2" w:rsidRDefault="00FC69D2" w:rsidP="00FC69D2">
      <w:pPr>
        <w:pStyle w:val="Kop4"/>
        <w:rPr>
          <w:szCs w:val="18"/>
        </w:rPr>
      </w:pPr>
      <w:r>
        <w:rPr>
          <w:szCs w:val="18"/>
        </w:rPr>
        <w:t>Controle en vrijgave</w:t>
      </w:r>
    </w:p>
    <w:tbl>
      <w:tblPr>
        <w:tblW w:w="8497" w:type="dxa"/>
        <w:tblInd w:w="817" w:type="dxa"/>
        <w:tblBorders>
          <w:top w:val="single" w:sz="6" w:space="0" w:color="03458F"/>
          <w:left w:val="single" w:sz="6" w:space="0" w:color="03458F"/>
          <w:bottom w:val="single" w:sz="6" w:space="0" w:color="03458F"/>
          <w:right w:val="single" w:sz="6" w:space="0" w:color="03458F"/>
          <w:insideH w:val="single" w:sz="6" w:space="0" w:color="03458F"/>
          <w:insideV w:val="single" w:sz="6" w:space="0" w:color="03458F"/>
        </w:tblBorders>
        <w:tblLayout w:type="fixed"/>
        <w:tblCellMar>
          <w:left w:w="57" w:type="dxa"/>
          <w:right w:w="57" w:type="dxa"/>
        </w:tblCellMar>
        <w:tblLook w:val="0000" w:firstRow="0" w:lastRow="0" w:firstColumn="0" w:lastColumn="0" w:noHBand="0" w:noVBand="0"/>
      </w:tblPr>
      <w:tblGrid>
        <w:gridCol w:w="1501"/>
        <w:gridCol w:w="1134"/>
        <w:gridCol w:w="2126"/>
        <w:gridCol w:w="3736"/>
      </w:tblGrid>
      <w:tr w:rsidR="00FC69D2" w14:paraId="027E3A87" w14:textId="77777777" w:rsidTr="002429DD">
        <w:tc>
          <w:tcPr>
            <w:tcW w:w="1501" w:type="dxa"/>
            <w:shd w:val="solid" w:color="03458F" w:fill="FFFFFF"/>
          </w:tcPr>
          <w:p w14:paraId="48CA5216"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Datum</w:t>
            </w:r>
          </w:p>
        </w:tc>
        <w:tc>
          <w:tcPr>
            <w:tcW w:w="1134" w:type="dxa"/>
            <w:shd w:val="solid" w:color="03458F" w:fill="FFFFFF"/>
          </w:tcPr>
          <w:p w14:paraId="14BBDFD6"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Versie</w:t>
            </w:r>
          </w:p>
        </w:tc>
        <w:tc>
          <w:tcPr>
            <w:tcW w:w="2126" w:type="dxa"/>
            <w:shd w:val="solid" w:color="03458F" w:fill="FFFFFF"/>
          </w:tcPr>
          <w:p w14:paraId="0686DBA1"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Controleur</w:t>
            </w:r>
          </w:p>
        </w:tc>
        <w:tc>
          <w:tcPr>
            <w:tcW w:w="3736" w:type="dxa"/>
            <w:shd w:val="solid" w:color="03458F" w:fill="FFFFFF"/>
          </w:tcPr>
          <w:p w14:paraId="7EA45C84" w14:textId="77777777" w:rsidR="00FC69D2" w:rsidRDefault="00FC69D2" w:rsidP="002429DD">
            <w:pPr>
              <w:spacing w:before="20" w:after="20"/>
              <w:jc w:val="both"/>
              <w:rPr>
                <w:rFonts w:ascii="Arial" w:hAnsi="Arial" w:cs="Arial"/>
                <w:b/>
                <w:bCs/>
                <w:color w:val="FFFFFF"/>
                <w:szCs w:val="18"/>
              </w:rPr>
            </w:pPr>
            <w:r>
              <w:rPr>
                <w:rFonts w:ascii="Arial" w:hAnsi="Arial" w:cs="Arial"/>
                <w:b/>
                <w:bCs/>
                <w:color w:val="FFFFFF"/>
                <w:szCs w:val="18"/>
              </w:rPr>
              <w:t>Functie</w:t>
            </w:r>
          </w:p>
        </w:tc>
      </w:tr>
      <w:tr w:rsidR="00FC69D2" w14:paraId="3E14D198" w14:textId="77777777" w:rsidTr="002429DD">
        <w:tc>
          <w:tcPr>
            <w:tcW w:w="1501" w:type="dxa"/>
          </w:tcPr>
          <w:p w14:paraId="3F980936" w14:textId="2B6FB29C" w:rsidR="00FC69D2" w:rsidRDefault="003A7E86" w:rsidP="002429DD">
            <w:pPr>
              <w:spacing w:before="20" w:after="20"/>
              <w:jc w:val="both"/>
              <w:rPr>
                <w:rFonts w:ascii="Arial" w:hAnsi="Arial" w:cs="Arial"/>
                <w:szCs w:val="18"/>
              </w:rPr>
            </w:pPr>
            <w:r>
              <w:rPr>
                <w:rFonts w:ascii="Arial" w:hAnsi="Arial" w:cs="Arial"/>
                <w:szCs w:val="18"/>
              </w:rPr>
              <w:t>21-9-2026</w:t>
            </w:r>
          </w:p>
        </w:tc>
        <w:tc>
          <w:tcPr>
            <w:tcW w:w="1134" w:type="dxa"/>
          </w:tcPr>
          <w:p w14:paraId="46A630FD" w14:textId="3D6B557C" w:rsidR="00FC69D2" w:rsidRDefault="003A7E86" w:rsidP="002429DD">
            <w:pPr>
              <w:spacing w:before="20" w:after="20"/>
              <w:jc w:val="both"/>
              <w:rPr>
                <w:rFonts w:ascii="Arial" w:hAnsi="Arial" w:cs="Arial"/>
                <w:szCs w:val="18"/>
              </w:rPr>
            </w:pPr>
            <w:r>
              <w:rPr>
                <w:rFonts w:ascii="Arial" w:hAnsi="Arial" w:cs="Arial"/>
                <w:szCs w:val="18"/>
              </w:rPr>
              <w:t>5.3.5</w:t>
            </w:r>
          </w:p>
        </w:tc>
        <w:tc>
          <w:tcPr>
            <w:tcW w:w="2126" w:type="dxa"/>
          </w:tcPr>
          <w:p w14:paraId="70B2389E" w14:textId="5FE3328B" w:rsidR="00FC69D2" w:rsidRDefault="003A7E86" w:rsidP="002429DD">
            <w:pPr>
              <w:spacing w:before="20" w:after="20"/>
              <w:jc w:val="both"/>
              <w:rPr>
                <w:rFonts w:ascii="Arial" w:hAnsi="Arial" w:cs="Arial"/>
                <w:szCs w:val="18"/>
              </w:rPr>
            </w:pPr>
            <w:r>
              <w:rPr>
                <w:rFonts w:ascii="Arial" w:hAnsi="Arial" w:cs="Arial"/>
                <w:szCs w:val="18"/>
              </w:rPr>
              <w:t>Jan Koole</w:t>
            </w:r>
          </w:p>
        </w:tc>
        <w:tc>
          <w:tcPr>
            <w:tcW w:w="3736" w:type="dxa"/>
          </w:tcPr>
          <w:p w14:paraId="0032F605" w14:textId="0D4F343F" w:rsidR="00FC69D2" w:rsidRDefault="003A7E86" w:rsidP="002429DD">
            <w:pPr>
              <w:spacing w:before="20" w:after="20"/>
              <w:jc w:val="both"/>
              <w:rPr>
                <w:rFonts w:ascii="Arial" w:hAnsi="Arial" w:cs="Arial"/>
                <w:szCs w:val="18"/>
              </w:rPr>
            </w:pPr>
            <w:r>
              <w:rPr>
                <w:rFonts w:ascii="Arial" w:hAnsi="Arial" w:cs="Arial"/>
                <w:szCs w:val="18"/>
              </w:rPr>
              <w:t>Functioneel beheer</w:t>
            </w:r>
          </w:p>
        </w:tc>
      </w:tr>
    </w:tbl>
    <w:p w14:paraId="3FB97B67" w14:textId="77777777" w:rsidR="00FC69D2" w:rsidRDefault="00FC69D2" w:rsidP="00FC69D2">
      <w:pPr>
        <w:pStyle w:val="Kop"/>
        <w:tabs>
          <w:tab w:val="left" w:pos="360"/>
        </w:tabs>
        <w:ind w:left="0" w:firstLine="0"/>
      </w:pPr>
      <w:r>
        <w:br w:type="page"/>
      </w:r>
      <w:r>
        <w:lastRenderedPageBreak/>
        <w:t>Inhoudsopgave</w:t>
      </w:r>
    </w:p>
    <w:p w14:paraId="49BFF5B6" w14:textId="77777777" w:rsidR="00FC69D2" w:rsidRDefault="00FC69D2" w:rsidP="00FC69D2">
      <w:pPr>
        <w:pStyle w:val="Inhopg1"/>
        <w:rPr>
          <w:rFonts w:ascii="Calibri" w:eastAsia="Times New Roman" w:hAnsi="Calibri" w:cs="Times New Roman"/>
          <w:b w:val="0"/>
          <w:bCs w:val="0"/>
          <w:noProof/>
          <w:kern w:val="2"/>
          <w:sz w:val="22"/>
          <w:szCs w:val="22"/>
        </w:rPr>
      </w:pPr>
      <w:r>
        <w:rPr>
          <w:szCs w:val="20"/>
          <w:lang w:eastAsia="en-US"/>
        </w:rPr>
        <w:fldChar w:fldCharType="begin"/>
      </w:r>
      <w:r>
        <w:rPr>
          <w:szCs w:val="20"/>
          <w:lang w:eastAsia="en-US"/>
        </w:rPr>
        <w:instrText xml:space="preserve"> TOC \o "1-3" </w:instrText>
      </w:r>
      <w:r>
        <w:rPr>
          <w:lang w:eastAsia="en-US"/>
        </w:rPr>
        <w:instrText xml:space="preserve">\t "Kop 8;8" </w:instrText>
      </w:r>
      <w:r>
        <w:rPr>
          <w:szCs w:val="20"/>
          <w:lang w:eastAsia="en-US"/>
        </w:rPr>
        <w:instrText xml:space="preserve"> \h \z </w:instrText>
      </w:r>
      <w:r>
        <w:rPr>
          <w:szCs w:val="20"/>
          <w:lang w:eastAsia="en-US"/>
        </w:rPr>
        <w:fldChar w:fldCharType="separate"/>
      </w:r>
      <w:hyperlink w:anchor="_Toc143691794" w:history="1">
        <w:r w:rsidRPr="00FB3D73">
          <w:rPr>
            <w:rStyle w:val="Hyperlink"/>
            <w:rFonts w:cs="Times New Roman"/>
            <w:noProof/>
            <w:lang w:val="en-GB"/>
          </w:rPr>
          <w:t>1.</w:t>
        </w:r>
        <w:r>
          <w:rPr>
            <w:rFonts w:ascii="Calibri" w:eastAsia="Times New Roman" w:hAnsi="Calibri" w:cs="Times New Roman"/>
            <w:b w:val="0"/>
            <w:bCs w:val="0"/>
            <w:noProof/>
            <w:kern w:val="2"/>
            <w:sz w:val="22"/>
            <w:szCs w:val="22"/>
          </w:rPr>
          <w:tab/>
        </w:r>
        <w:r w:rsidRPr="00FB3D73">
          <w:rPr>
            <w:rStyle w:val="Hyperlink"/>
            <w:noProof/>
            <w:lang w:val="en-GB"/>
          </w:rPr>
          <w:t>Scope</w:t>
        </w:r>
        <w:r>
          <w:rPr>
            <w:noProof/>
            <w:webHidden/>
          </w:rPr>
          <w:tab/>
        </w:r>
        <w:r>
          <w:rPr>
            <w:noProof/>
            <w:webHidden/>
          </w:rPr>
          <w:fldChar w:fldCharType="begin"/>
        </w:r>
        <w:r>
          <w:rPr>
            <w:noProof/>
            <w:webHidden/>
          </w:rPr>
          <w:instrText xml:space="preserve"> PAGEREF _Toc143691794 \h </w:instrText>
        </w:r>
        <w:r>
          <w:rPr>
            <w:noProof/>
            <w:webHidden/>
          </w:rPr>
        </w:r>
        <w:r>
          <w:rPr>
            <w:noProof/>
            <w:webHidden/>
          </w:rPr>
          <w:fldChar w:fldCharType="separate"/>
        </w:r>
        <w:r>
          <w:rPr>
            <w:noProof/>
            <w:webHidden/>
          </w:rPr>
          <w:t>5</w:t>
        </w:r>
        <w:r>
          <w:rPr>
            <w:noProof/>
            <w:webHidden/>
          </w:rPr>
          <w:fldChar w:fldCharType="end"/>
        </w:r>
      </w:hyperlink>
    </w:p>
    <w:p w14:paraId="6442120B" w14:textId="77777777" w:rsidR="00FC69D2" w:rsidRDefault="00FC69D2" w:rsidP="00FC69D2">
      <w:pPr>
        <w:pStyle w:val="Inhopg2"/>
        <w:rPr>
          <w:rFonts w:ascii="Calibri" w:eastAsia="Times New Roman" w:hAnsi="Calibri" w:cs="Times New Roman"/>
          <w:b w:val="0"/>
          <w:bCs w:val="0"/>
          <w:noProof/>
          <w:kern w:val="2"/>
          <w:szCs w:val="22"/>
        </w:rPr>
      </w:pPr>
      <w:hyperlink w:anchor="_Toc143691795" w:history="1">
        <w:r w:rsidRPr="00FB3D73">
          <w:rPr>
            <w:rStyle w:val="Hyperlink"/>
            <w:noProof/>
          </w:rPr>
          <w:t>1.1</w:t>
        </w:r>
        <w:r>
          <w:rPr>
            <w:rFonts w:ascii="Calibri" w:eastAsia="Times New Roman" w:hAnsi="Calibri" w:cs="Times New Roman"/>
            <w:b w:val="0"/>
            <w:bCs w:val="0"/>
            <w:noProof/>
            <w:kern w:val="2"/>
            <w:szCs w:val="22"/>
          </w:rPr>
          <w:tab/>
        </w:r>
        <w:r w:rsidRPr="00FB3D73">
          <w:rPr>
            <w:rStyle w:val="Hyperlink"/>
            <w:noProof/>
            <w:lang w:val="en-GB"/>
          </w:rPr>
          <w:t>Identificatie</w:t>
        </w:r>
        <w:r>
          <w:rPr>
            <w:noProof/>
            <w:webHidden/>
          </w:rPr>
          <w:tab/>
        </w:r>
        <w:r>
          <w:rPr>
            <w:noProof/>
            <w:webHidden/>
          </w:rPr>
          <w:fldChar w:fldCharType="begin"/>
        </w:r>
        <w:r>
          <w:rPr>
            <w:noProof/>
            <w:webHidden/>
          </w:rPr>
          <w:instrText xml:space="preserve"> PAGEREF _Toc143691795 \h </w:instrText>
        </w:r>
        <w:r>
          <w:rPr>
            <w:noProof/>
            <w:webHidden/>
          </w:rPr>
        </w:r>
        <w:r>
          <w:rPr>
            <w:noProof/>
            <w:webHidden/>
          </w:rPr>
          <w:fldChar w:fldCharType="separate"/>
        </w:r>
        <w:r>
          <w:rPr>
            <w:noProof/>
            <w:webHidden/>
          </w:rPr>
          <w:t>5</w:t>
        </w:r>
        <w:r>
          <w:rPr>
            <w:noProof/>
            <w:webHidden/>
          </w:rPr>
          <w:fldChar w:fldCharType="end"/>
        </w:r>
      </w:hyperlink>
    </w:p>
    <w:p w14:paraId="55BB2269" w14:textId="77777777" w:rsidR="00FC69D2" w:rsidRDefault="00FC69D2" w:rsidP="00FC69D2">
      <w:pPr>
        <w:pStyle w:val="Inhopg2"/>
        <w:rPr>
          <w:rFonts w:ascii="Calibri" w:eastAsia="Times New Roman" w:hAnsi="Calibri" w:cs="Times New Roman"/>
          <w:b w:val="0"/>
          <w:bCs w:val="0"/>
          <w:noProof/>
          <w:kern w:val="2"/>
          <w:szCs w:val="22"/>
        </w:rPr>
      </w:pPr>
      <w:hyperlink w:anchor="_Toc143691796" w:history="1">
        <w:r w:rsidRPr="00FB3D73">
          <w:rPr>
            <w:rStyle w:val="Hyperlink"/>
            <w:noProof/>
          </w:rPr>
          <w:t>1.2</w:t>
        </w:r>
        <w:r>
          <w:rPr>
            <w:rFonts w:ascii="Calibri" w:eastAsia="Times New Roman" w:hAnsi="Calibri" w:cs="Times New Roman"/>
            <w:b w:val="0"/>
            <w:bCs w:val="0"/>
            <w:noProof/>
            <w:kern w:val="2"/>
            <w:szCs w:val="22"/>
          </w:rPr>
          <w:tab/>
        </w:r>
        <w:r w:rsidRPr="00FB3D73">
          <w:rPr>
            <w:rStyle w:val="Hyperlink"/>
            <w:noProof/>
            <w:lang w:val="en-GB"/>
          </w:rPr>
          <w:t>Systeem overview Proteus</w:t>
        </w:r>
        <w:r>
          <w:rPr>
            <w:noProof/>
            <w:webHidden/>
          </w:rPr>
          <w:tab/>
        </w:r>
        <w:r>
          <w:rPr>
            <w:noProof/>
            <w:webHidden/>
          </w:rPr>
          <w:fldChar w:fldCharType="begin"/>
        </w:r>
        <w:r>
          <w:rPr>
            <w:noProof/>
            <w:webHidden/>
          </w:rPr>
          <w:instrText xml:space="preserve"> PAGEREF _Toc143691796 \h </w:instrText>
        </w:r>
        <w:r>
          <w:rPr>
            <w:noProof/>
            <w:webHidden/>
          </w:rPr>
        </w:r>
        <w:r>
          <w:rPr>
            <w:noProof/>
            <w:webHidden/>
          </w:rPr>
          <w:fldChar w:fldCharType="separate"/>
        </w:r>
        <w:r>
          <w:rPr>
            <w:noProof/>
            <w:webHidden/>
          </w:rPr>
          <w:t>5</w:t>
        </w:r>
        <w:r>
          <w:rPr>
            <w:noProof/>
            <w:webHidden/>
          </w:rPr>
          <w:fldChar w:fldCharType="end"/>
        </w:r>
      </w:hyperlink>
    </w:p>
    <w:p w14:paraId="0723FE00" w14:textId="77777777" w:rsidR="00FC69D2" w:rsidRDefault="00FC69D2" w:rsidP="00FC69D2">
      <w:pPr>
        <w:pStyle w:val="Inhopg2"/>
        <w:rPr>
          <w:rFonts w:ascii="Calibri" w:eastAsia="Times New Roman" w:hAnsi="Calibri" w:cs="Times New Roman"/>
          <w:b w:val="0"/>
          <w:bCs w:val="0"/>
          <w:noProof/>
          <w:kern w:val="2"/>
          <w:szCs w:val="22"/>
        </w:rPr>
      </w:pPr>
      <w:hyperlink w:anchor="_Toc143691797" w:history="1">
        <w:r w:rsidRPr="00FB3D73">
          <w:rPr>
            <w:rStyle w:val="Hyperlink"/>
            <w:noProof/>
          </w:rPr>
          <w:t>1.3</w:t>
        </w:r>
        <w:r>
          <w:rPr>
            <w:rFonts w:ascii="Calibri" w:eastAsia="Times New Roman" w:hAnsi="Calibri" w:cs="Times New Roman"/>
            <w:b w:val="0"/>
            <w:bCs w:val="0"/>
            <w:noProof/>
            <w:kern w:val="2"/>
            <w:szCs w:val="22"/>
          </w:rPr>
          <w:tab/>
        </w:r>
        <w:r w:rsidRPr="00FB3D73">
          <w:rPr>
            <w:rStyle w:val="Hyperlink"/>
            <w:noProof/>
            <w:lang w:val="en-GB"/>
          </w:rPr>
          <w:t>Document overview</w:t>
        </w:r>
        <w:r>
          <w:rPr>
            <w:noProof/>
            <w:webHidden/>
          </w:rPr>
          <w:tab/>
        </w:r>
        <w:r>
          <w:rPr>
            <w:noProof/>
            <w:webHidden/>
          </w:rPr>
          <w:fldChar w:fldCharType="begin"/>
        </w:r>
        <w:r>
          <w:rPr>
            <w:noProof/>
            <w:webHidden/>
          </w:rPr>
          <w:instrText xml:space="preserve"> PAGEREF _Toc143691797 \h </w:instrText>
        </w:r>
        <w:r>
          <w:rPr>
            <w:noProof/>
            <w:webHidden/>
          </w:rPr>
        </w:r>
        <w:r>
          <w:rPr>
            <w:noProof/>
            <w:webHidden/>
          </w:rPr>
          <w:fldChar w:fldCharType="separate"/>
        </w:r>
        <w:r>
          <w:rPr>
            <w:noProof/>
            <w:webHidden/>
          </w:rPr>
          <w:t>5</w:t>
        </w:r>
        <w:r>
          <w:rPr>
            <w:noProof/>
            <w:webHidden/>
          </w:rPr>
          <w:fldChar w:fldCharType="end"/>
        </w:r>
      </w:hyperlink>
    </w:p>
    <w:p w14:paraId="0AD3F00A" w14:textId="77777777" w:rsidR="00FC69D2" w:rsidRDefault="00FC69D2" w:rsidP="00FC69D2">
      <w:pPr>
        <w:pStyle w:val="Inhopg2"/>
        <w:rPr>
          <w:rFonts w:ascii="Calibri" w:eastAsia="Times New Roman" w:hAnsi="Calibri" w:cs="Times New Roman"/>
          <w:b w:val="0"/>
          <w:bCs w:val="0"/>
          <w:noProof/>
          <w:kern w:val="2"/>
          <w:szCs w:val="22"/>
        </w:rPr>
      </w:pPr>
      <w:hyperlink w:anchor="_Toc143691798" w:history="1">
        <w:r w:rsidRPr="00FB3D73">
          <w:rPr>
            <w:rStyle w:val="Hyperlink"/>
            <w:noProof/>
          </w:rPr>
          <w:t>1.4</w:t>
        </w:r>
        <w:r>
          <w:rPr>
            <w:rFonts w:ascii="Calibri" w:eastAsia="Times New Roman" w:hAnsi="Calibri" w:cs="Times New Roman"/>
            <w:b w:val="0"/>
            <w:bCs w:val="0"/>
            <w:noProof/>
            <w:kern w:val="2"/>
            <w:szCs w:val="22"/>
          </w:rPr>
          <w:tab/>
        </w:r>
        <w:r w:rsidRPr="00FB3D73">
          <w:rPr>
            <w:rStyle w:val="Hyperlink"/>
            <w:noProof/>
            <w:lang w:val="en-GB"/>
          </w:rPr>
          <w:t>Doelgroepen</w:t>
        </w:r>
        <w:r>
          <w:rPr>
            <w:noProof/>
            <w:webHidden/>
          </w:rPr>
          <w:tab/>
        </w:r>
        <w:r>
          <w:rPr>
            <w:noProof/>
            <w:webHidden/>
          </w:rPr>
          <w:fldChar w:fldCharType="begin"/>
        </w:r>
        <w:r>
          <w:rPr>
            <w:noProof/>
            <w:webHidden/>
          </w:rPr>
          <w:instrText xml:space="preserve"> PAGEREF _Toc143691798 \h </w:instrText>
        </w:r>
        <w:r>
          <w:rPr>
            <w:noProof/>
            <w:webHidden/>
          </w:rPr>
        </w:r>
        <w:r>
          <w:rPr>
            <w:noProof/>
            <w:webHidden/>
          </w:rPr>
          <w:fldChar w:fldCharType="separate"/>
        </w:r>
        <w:r>
          <w:rPr>
            <w:noProof/>
            <w:webHidden/>
          </w:rPr>
          <w:t>5</w:t>
        </w:r>
        <w:r>
          <w:rPr>
            <w:noProof/>
            <w:webHidden/>
          </w:rPr>
          <w:fldChar w:fldCharType="end"/>
        </w:r>
      </w:hyperlink>
    </w:p>
    <w:p w14:paraId="7FAC5F49" w14:textId="77777777" w:rsidR="00FC69D2" w:rsidRDefault="00FC69D2" w:rsidP="00FC69D2">
      <w:pPr>
        <w:pStyle w:val="Inhopg1"/>
        <w:rPr>
          <w:rFonts w:ascii="Calibri" w:eastAsia="Times New Roman" w:hAnsi="Calibri" w:cs="Times New Roman"/>
          <w:b w:val="0"/>
          <w:bCs w:val="0"/>
          <w:noProof/>
          <w:kern w:val="2"/>
          <w:sz w:val="22"/>
          <w:szCs w:val="22"/>
        </w:rPr>
      </w:pPr>
      <w:hyperlink w:anchor="_Toc143691799" w:history="1">
        <w:r w:rsidRPr="00FB3D73">
          <w:rPr>
            <w:rStyle w:val="Hyperlink"/>
            <w:rFonts w:cs="Times New Roman"/>
            <w:noProof/>
            <w:lang w:val="en-GB"/>
          </w:rPr>
          <w:t>2.</w:t>
        </w:r>
        <w:r>
          <w:rPr>
            <w:rFonts w:ascii="Calibri" w:eastAsia="Times New Roman" w:hAnsi="Calibri" w:cs="Times New Roman"/>
            <w:b w:val="0"/>
            <w:bCs w:val="0"/>
            <w:noProof/>
            <w:kern w:val="2"/>
            <w:sz w:val="22"/>
            <w:szCs w:val="22"/>
          </w:rPr>
          <w:tab/>
        </w:r>
        <w:r w:rsidRPr="00FB3D73">
          <w:rPr>
            <w:rStyle w:val="Hyperlink"/>
            <w:noProof/>
            <w:lang w:val="en-GB"/>
          </w:rPr>
          <w:t>Referentie Documenten</w:t>
        </w:r>
        <w:r>
          <w:rPr>
            <w:noProof/>
            <w:webHidden/>
          </w:rPr>
          <w:tab/>
        </w:r>
        <w:r>
          <w:rPr>
            <w:noProof/>
            <w:webHidden/>
          </w:rPr>
          <w:fldChar w:fldCharType="begin"/>
        </w:r>
        <w:r>
          <w:rPr>
            <w:noProof/>
            <w:webHidden/>
          </w:rPr>
          <w:instrText xml:space="preserve"> PAGEREF _Toc143691799 \h </w:instrText>
        </w:r>
        <w:r>
          <w:rPr>
            <w:noProof/>
            <w:webHidden/>
          </w:rPr>
        </w:r>
        <w:r>
          <w:rPr>
            <w:noProof/>
            <w:webHidden/>
          </w:rPr>
          <w:fldChar w:fldCharType="separate"/>
        </w:r>
        <w:r>
          <w:rPr>
            <w:noProof/>
            <w:webHidden/>
          </w:rPr>
          <w:t>6</w:t>
        </w:r>
        <w:r>
          <w:rPr>
            <w:noProof/>
            <w:webHidden/>
          </w:rPr>
          <w:fldChar w:fldCharType="end"/>
        </w:r>
      </w:hyperlink>
    </w:p>
    <w:p w14:paraId="12D06171" w14:textId="77777777" w:rsidR="00FC69D2" w:rsidRDefault="00FC69D2" w:rsidP="00FC69D2">
      <w:pPr>
        <w:pStyle w:val="Inhopg1"/>
        <w:rPr>
          <w:rFonts w:ascii="Calibri" w:eastAsia="Times New Roman" w:hAnsi="Calibri" w:cs="Times New Roman"/>
          <w:b w:val="0"/>
          <w:bCs w:val="0"/>
          <w:noProof/>
          <w:kern w:val="2"/>
          <w:sz w:val="22"/>
          <w:szCs w:val="22"/>
        </w:rPr>
      </w:pPr>
      <w:hyperlink w:anchor="_Toc143691800" w:history="1">
        <w:r w:rsidRPr="00FB3D73">
          <w:rPr>
            <w:rStyle w:val="Hyperlink"/>
            <w:rFonts w:cs="Times New Roman"/>
            <w:noProof/>
            <w:lang w:val="en-GB"/>
          </w:rPr>
          <w:t>3.</w:t>
        </w:r>
        <w:r>
          <w:rPr>
            <w:rFonts w:ascii="Calibri" w:eastAsia="Times New Roman" w:hAnsi="Calibri" w:cs="Times New Roman"/>
            <w:b w:val="0"/>
            <w:bCs w:val="0"/>
            <w:noProof/>
            <w:kern w:val="2"/>
            <w:sz w:val="22"/>
            <w:szCs w:val="22"/>
          </w:rPr>
          <w:tab/>
        </w:r>
        <w:r w:rsidRPr="00FB3D73">
          <w:rPr>
            <w:rStyle w:val="Hyperlink"/>
            <w:noProof/>
            <w:lang w:val="en-GB"/>
          </w:rPr>
          <w:t>Software samenvatting</w:t>
        </w:r>
        <w:r>
          <w:rPr>
            <w:noProof/>
            <w:webHidden/>
          </w:rPr>
          <w:tab/>
        </w:r>
        <w:r>
          <w:rPr>
            <w:noProof/>
            <w:webHidden/>
          </w:rPr>
          <w:fldChar w:fldCharType="begin"/>
        </w:r>
        <w:r>
          <w:rPr>
            <w:noProof/>
            <w:webHidden/>
          </w:rPr>
          <w:instrText xml:space="preserve"> PAGEREF _Toc143691800 \h </w:instrText>
        </w:r>
        <w:r>
          <w:rPr>
            <w:noProof/>
            <w:webHidden/>
          </w:rPr>
        </w:r>
        <w:r>
          <w:rPr>
            <w:noProof/>
            <w:webHidden/>
          </w:rPr>
          <w:fldChar w:fldCharType="separate"/>
        </w:r>
        <w:r>
          <w:rPr>
            <w:noProof/>
            <w:webHidden/>
          </w:rPr>
          <w:t>7</w:t>
        </w:r>
        <w:r>
          <w:rPr>
            <w:noProof/>
            <w:webHidden/>
          </w:rPr>
          <w:fldChar w:fldCharType="end"/>
        </w:r>
      </w:hyperlink>
    </w:p>
    <w:p w14:paraId="5F36F182" w14:textId="77777777" w:rsidR="00FC69D2" w:rsidRDefault="00FC69D2" w:rsidP="00FC69D2">
      <w:pPr>
        <w:pStyle w:val="Inhopg2"/>
        <w:rPr>
          <w:rFonts w:ascii="Calibri" w:eastAsia="Times New Roman" w:hAnsi="Calibri" w:cs="Times New Roman"/>
          <w:b w:val="0"/>
          <w:bCs w:val="0"/>
          <w:noProof/>
          <w:kern w:val="2"/>
          <w:szCs w:val="22"/>
        </w:rPr>
      </w:pPr>
      <w:hyperlink w:anchor="_Toc143691801" w:history="1">
        <w:r w:rsidRPr="00FB3D73">
          <w:rPr>
            <w:rStyle w:val="Hyperlink"/>
            <w:noProof/>
          </w:rPr>
          <w:t>3.1</w:t>
        </w:r>
        <w:r>
          <w:rPr>
            <w:rFonts w:ascii="Calibri" w:eastAsia="Times New Roman" w:hAnsi="Calibri" w:cs="Times New Roman"/>
            <w:b w:val="0"/>
            <w:bCs w:val="0"/>
            <w:noProof/>
            <w:kern w:val="2"/>
            <w:szCs w:val="22"/>
          </w:rPr>
          <w:tab/>
        </w:r>
        <w:r w:rsidRPr="00FB3D73">
          <w:rPr>
            <w:rStyle w:val="Hyperlink"/>
            <w:noProof/>
            <w:lang w:val="en-GB"/>
          </w:rPr>
          <w:t>Software inventory</w:t>
        </w:r>
        <w:r>
          <w:rPr>
            <w:noProof/>
            <w:webHidden/>
          </w:rPr>
          <w:tab/>
        </w:r>
        <w:r>
          <w:rPr>
            <w:noProof/>
            <w:webHidden/>
          </w:rPr>
          <w:fldChar w:fldCharType="begin"/>
        </w:r>
        <w:r>
          <w:rPr>
            <w:noProof/>
            <w:webHidden/>
          </w:rPr>
          <w:instrText xml:space="preserve"> PAGEREF _Toc143691801 \h </w:instrText>
        </w:r>
        <w:r>
          <w:rPr>
            <w:noProof/>
            <w:webHidden/>
          </w:rPr>
        </w:r>
        <w:r>
          <w:rPr>
            <w:noProof/>
            <w:webHidden/>
          </w:rPr>
          <w:fldChar w:fldCharType="separate"/>
        </w:r>
        <w:r>
          <w:rPr>
            <w:noProof/>
            <w:webHidden/>
          </w:rPr>
          <w:t>7</w:t>
        </w:r>
        <w:r>
          <w:rPr>
            <w:noProof/>
            <w:webHidden/>
          </w:rPr>
          <w:fldChar w:fldCharType="end"/>
        </w:r>
      </w:hyperlink>
    </w:p>
    <w:p w14:paraId="59DBF0AD" w14:textId="77777777" w:rsidR="00FC69D2" w:rsidRDefault="00FC69D2" w:rsidP="00FC69D2">
      <w:pPr>
        <w:pStyle w:val="Inhopg2"/>
        <w:rPr>
          <w:rFonts w:ascii="Calibri" w:eastAsia="Times New Roman" w:hAnsi="Calibri" w:cs="Times New Roman"/>
          <w:b w:val="0"/>
          <w:bCs w:val="0"/>
          <w:noProof/>
          <w:kern w:val="2"/>
          <w:szCs w:val="22"/>
        </w:rPr>
      </w:pPr>
      <w:hyperlink w:anchor="_Toc143691802" w:history="1">
        <w:r w:rsidRPr="00FB3D73">
          <w:rPr>
            <w:rStyle w:val="Hyperlink"/>
            <w:noProof/>
          </w:rPr>
          <w:t>3.2</w:t>
        </w:r>
        <w:r>
          <w:rPr>
            <w:rFonts w:ascii="Calibri" w:eastAsia="Times New Roman" w:hAnsi="Calibri" w:cs="Times New Roman"/>
            <w:b w:val="0"/>
            <w:bCs w:val="0"/>
            <w:noProof/>
            <w:kern w:val="2"/>
            <w:szCs w:val="22"/>
          </w:rPr>
          <w:tab/>
        </w:r>
        <w:r w:rsidRPr="00FB3D73">
          <w:rPr>
            <w:rStyle w:val="Hyperlink"/>
            <w:noProof/>
          </w:rPr>
          <w:t>Software environment</w:t>
        </w:r>
        <w:r>
          <w:rPr>
            <w:noProof/>
            <w:webHidden/>
          </w:rPr>
          <w:tab/>
        </w:r>
        <w:r>
          <w:rPr>
            <w:noProof/>
            <w:webHidden/>
          </w:rPr>
          <w:fldChar w:fldCharType="begin"/>
        </w:r>
        <w:r>
          <w:rPr>
            <w:noProof/>
            <w:webHidden/>
          </w:rPr>
          <w:instrText xml:space="preserve"> PAGEREF _Toc143691802 \h </w:instrText>
        </w:r>
        <w:r>
          <w:rPr>
            <w:noProof/>
            <w:webHidden/>
          </w:rPr>
        </w:r>
        <w:r>
          <w:rPr>
            <w:noProof/>
            <w:webHidden/>
          </w:rPr>
          <w:fldChar w:fldCharType="separate"/>
        </w:r>
        <w:r>
          <w:rPr>
            <w:noProof/>
            <w:webHidden/>
          </w:rPr>
          <w:t>7</w:t>
        </w:r>
        <w:r>
          <w:rPr>
            <w:noProof/>
            <w:webHidden/>
          </w:rPr>
          <w:fldChar w:fldCharType="end"/>
        </w:r>
      </w:hyperlink>
    </w:p>
    <w:p w14:paraId="65ACFEA1" w14:textId="77777777" w:rsidR="00FC69D2" w:rsidRDefault="00FC69D2" w:rsidP="00FC69D2">
      <w:pPr>
        <w:pStyle w:val="Inhopg2"/>
        <w:rPr>
          <w:rFonts w:ascii="Calibri" w:eastAsia="Times New Roman" w:hAnsi="Calibri" w:cs="Times New Roman"/>
          <w:b w:val="0"/>
          <w:bCs w:val="0"/>
          <w:noProof/>
          <w:kern w:val="2"/>
          <w:szCs w:val="22"/>
        </w:rPr>
      </w:pPr>
      <w:hyperlink w:anchor="_Toc143691803" w:history="1">
        <w:r w:rsidRPr="00FB3D73">
          <w:rPr>
            <w:rStyle w:val="Hyperlink"/>
            <w:noProof/>
          </w:rPr>
          <w:t>3.3</w:t>
        </w:r>
        <w:r>
          <w:rPr>
            <w:rFonts w:ascii="Calibri" w:eastAsia="Times New Roman" w:hAnsi="Calibri" w:cs="Times New Roman"/>
            <w:b w:val="0"/>
            <w:bCs w:val="0"/>
            <w:noProof/>
            <w:kern w:val="2"/>
            <w:szCs w:val="22"/>
          </w:rPr>
          <w:tab/>
        </w:r>
        <w:r w:rsidRPr="00FB3D73">
          <w:rPr>
            <w:rStyle w:val="Hyperlink"/>
            <w:noProof/>
          </w:rPr>
          <w:t>Assistentie en rapporteren van problemen</w:t>
        </w:r>
        <w:r>
          <w:rPr>
            <w:noProof/>
            <w:webHidden/>
          </w:rPr>
          <w:tab/>
        </w:r>
        <w:r>
          <w:rPr>
            <w:noProof/>
            <w:webHidden/>
          </w:rPr>
          <w:fldChar w:fldCharType="begin"/>
        </w:r>
        <w:r>
          <w:rPr>
            <w:noProof/>
            <w:webHidden/>
          </w:rPr>
          <w:instrText xml:space="preserve"> PAGEREF _Toc143691803 \h </w:instrText>
        </w:r>
        <w:r>
          <w:rPr>
            <w:noProof/>
            <w:webHidden/>
          </w:rPr>
        </w:r>
        <w:r>
          <w:rPr>
            <w:noProof/>
            <w:webHidden/>
          </w:rPr>
          <w:fldChar w:fldCharType="separate"/>
        </w:r>
        <w:r>
          <w:rPr>
            <w:noProof/>
            <w:webHidden/>
          </w:rPr>
          <w:t>7</w:t>
        </w:r>
        <w:r>
          <w:rPr>
            <w:noProof/>
            <w:webHidden/>
          </w:rPr>
          <w:fldChar w:fldCharType="end"/>
        </w:r>
      </w:hyperlink>
    </w:p>
    <w:p w14:paraId="38B141E7" w14:textId="77777777" w:rsidR="00FC69D2" w:rsidRDefault="00FC69D2" w:rsidP="00FC69D2">
      <w:pPr>
        <w:pStyle w:val="Inhopg2"/>
        <w:rPr>
          <w:rFonts w:ascii="Calibri" w:eastAsia="Times New Roman" w:hAnsi="Calibri" w:cs="Times New Roman"/>
          <w:b w:val="0"/>
          <w:bCs w:val="0"/>
          <w:noProof/>
          <w:kern w:val="2"/>
          <w:szCs w:val="22"/>
        </w:rPr>
      </w:pPr>
      <w:hyperlink w:anchor="_Toc143691804" w:history="1">
        <w:r w:rsidRPr="00FB3D73">
          <w:rPr>
            <w:rStyle w:val="Hyperlink"/>
            <w:noProof/>
          </w:rPr>
          <w:t>3.4</w:t>
        </w:r>
        <w:r>
          <w:rPr>
            <w:rFonts w:ascii="Calibri" w:eastAsia="Times New Roman" w:hAnsi="Calibri" w:cs="Times New Roman"/>
            <w:b w:val="0"/>
            <w:bCs w:val="0"/>
            <w:noProof/>
            <w:kern w:val="2"/>
            <w:szCs w:val="22"/>
          </w:rPr>
          <w:tab/>
        </w:r>
        <w:r w:rsidRPr="00FB3D73">
          <w:rPr>
            <w:rStyle w:val="Hyperlink"/>
            <w:noProof/>
          </w:rPr>
          <w:t>Bekende installatie problemen</w:t>
        </w:r>
        <w:r>
          <w:rPr>
            <w:noProof/>
            <w:webHidden/>
          </w:rPr>
          <w:tab/>
        </w:r>
        <w:r>
          <w:rPr>
            <w:noProof/>
            <w:webHidden/>
          </w:rPr>
          <w:fldChar w:fldCharType="begin"/>
        </w:r>
        <w:r>
          <w:rPr>
            <w:noProof/>
            <w:webHidden/>
          </w:rPr>
          <w:instrText xml:space="preserve"> PAGEREF _Toc143691804 \h </w:instrText>
        </w:r>
        <w:r>
          <w:rPr>
            <w:noProof/>
            <w:webHidden/>
          </w:rPr>
        </w:r>
        <w:r>
          <w:rPr>
            <w:noProof/>
            <w:webHidden/>
          </w:rPr>
          <w:fldChar w:fldCharType="separate"/>
        </w:r>
        <w:r>
          <w:rPr>
            <w:noProof/>
            <w:webHidden/>
          </w:rPr>
          <w:t>8</w:t>
        </w:r>
        <w:r>
          <w:rPr>
            <w:noProof/>
            <w:webHidden/>
          </w:rPr>
          <w:fldChar w:fldCharType="end"/>
        </w:r>
      </w:hyperlink>
    </w:p>
    <w:p w14:paraId="033A057A" w14:textId="77777777" w:rsidR="00FC69D2" w:rsidRDefault="00FC69D2" w:rsidP="00FC69D2">
      <w:pPr>
        <w:pStyle w:val="Inhopg1"/>
        <w:rPr>
          <w:rFonts w:ascii="Calibri" w:eastAsia="Times New Roman" w:hAnsi="Calibri" w:cs="Times New Roman"/>
          <w:b w:val="0"/>
          <w:bCs w:val="0"/>
          <w:noProof/>
          <w:kern w:val="2"/>
          <w:sz w:val="22"/>
          <w:szCs w:val="22"/>
        </w:rPr>
      </w:pPr>
      <w:hyperlink w:anchor="_Toc143691805" w:history="1">
        <w:r w:rsidRPr="00FB3D73">
          <w:rPr>
            <w:rStyle w:val="Hyperlink"/>
            <w:rFonts w:cs="Times New Roman"/>
            <w:noProof/>
          </w:rPr>
          <w:t>4.</w:t>
        </w:r>
        <w:r>
          <w:rPr>
            <w:rFonts w:ascii="Calibri" w:eastAsia="Times New Roman" w:hAnsi="Calibri" w:cs="Times New Roman"/>
            <w:b w:val="0"/>
            <w:bCs w:val="0"/>
            <w:noProof/>
            <w:kern w:val="2"/>
            <w:sz w:val="22"/>
            <w:szCs w:val="22"/>
          </w:rPr>
          <w:tab/>
        </w:r>
        <w:r w:rsidRPr="00FB3D73">
          <w:rPr>
            <w:rStyle w:val="Hyperlink"/>
            <w:noProof/>
          </w:rPr>
          <w:t>Installatie</w:t>
        </w:r>
        <w:r>
          <w:rPr>
            <w:noProof/>
            <w:webHidden/>
          </w:rPr>
          <w:tab/>
        </w:r>
        <w:r>
          <w:rPr>
            <w:noProof/>
            <w:webHidden/>
          </w:rPr>
          <w:fldChar w:fldCharType="begin"/>
        </w:r>
        <w:r>
          <w:rPr>
            <w:noProof/>
            <w:webHidden/>
          </w:rPr>
          <w:instrText xml:space="preserve"> PAGEREF _Toc143691805 \h </w:instrText>
        </w:r>
        <w:r>
          <w:rPr>
            <w:noProof/>
            <w:webHidden/>
          </w:rPr>
        </w:r>
        <w:r>
          <w:rPr>
            <w:noProof/>
            <w:webHidden/>
          </w:rPr>
          <w:fldChar w:fldCharType="separate"/>
        </w:r>
        <w:r>
          <w:rPr>
            <w:noProof/>
            <w:webHidden/>
          </w:rPr>
          <w:t>10</w:t>
        </w:r>
        <w:r>
          <w:rPr>
            <w:noProof/>
            <w:webHidden/>
          </w:rPr>
          <w:fldChar w:fldCharType="end"/>
        </w:r>
      </w:hyperlink>
    </w:p>
    <w:p w14:paraId="63F0C287" w14:textId="77777777" w:rsidR="00FC69D2" w:rsidRDefault="00FC69D2" w:rsidP="00FC69D2">
      <w:pPr>
        <w:pStyle w:val="Inhopg2"/>
        <w:rPr>
          <w:rFonts w:ascii="Calibri" w:eastAsia="Times New Roman" w:hAnsi="Calibri" w:cs="Times New Roman"/>
          <w:b w:val="0"/>
          <w:bCs w:val="0"/>
          <w:noProof/>
          <w:kern w:val="2"/>
          <w:szCs w:val="22"/>
        </w:rPr>
      </w:pPr>
      <w:hyperlink w:anchor="_Toc143691806" w:history="1">
        <w:r w:rsidRPr="00FB3D73">
          <w:rPr>
            <w:rStyle w:val="Hyperlink"/>
            <w:noProof/>
          </w:rPr>
          <w:t>4.1</w:t>
        </w:r>
        <w:r>
          <w:rPr>
            <w:rFonts w:ascii="Calibri" w:eastAsia="Times New Roman" w:hAnsi="Calibri" w:cs="Times New Roman"/>
            <w:b w:val="0"/>
            <w:bCs w:val="0"/>
            <w:noProof/>
            <w:kern w:val="2"/>
            <w:szCs w:val="22"/>
          </w:rPr>
          <w:tab/>
        </w:r>
        <w:r w:rsidRPr="00FB3D73">
          <w:rPr>
            <w:rStyle w:val="Hyperlink"/>
            <w:noProof/>
          </w:rPr>
          <w:t>Proteus 5 installatie voorbereiding</w:t>
        </w:r>
        <w:r>
          <w:rPr>
            <w:noProof/>
            <w:webHidden/>
          </w:rPr>
          <w:tab/>
        </w:r>
        <w:r>
          <w:rPr>
            <w:noProof/>
            <w:webHidden/>
          </w:rPr>
          <w:fldChar w:fldCharType="begin"/>
        </w:r>
        <w:r>
          <w:rPr>
            <w:noProof/>
            <w:webHidden/>
          </w:rPr>
          <w:instrText xml:space="preserve"> PAGEREF _Toc143691806 \h </w:instrText>
        </w:r>
        <w:r>
          <w:rPr>
            <w:noProof/>
            <w:webHidden/>
          </w:rPr>
        </w:r>
        <w:r>
          <w:rPr>
            <w:noProof/>
            <w:webHidden/>
          </w:rPr>
          <w:fldChar w:fldCharType="separate"/>
        </w:r>
        <w:r>
          <w:rPr>
            <w:noProof/>
            <w:webHidden/>
          </w:rPr>
          <w:t>10</w:t>
        </w:r>
        <w:r>
          <w:rPr>
            <w:noProof/>
            <w:webHidden/>
          </w:rPr>
          <w:fldChar w:fldCharType="end"/>
        </w:r>
      </w:hyperlink>
    </w:p>
    <w:p w14:paraId="2663B181" w14:textId="77777777" w:rsidR="00FC69D2" w:rsidRDefault="00FC69D2" w:rsidP="00FC69D2">
      <w:pPr>
        <w:pStyle w:val="Inhopg3"/>
        <w:rPr>
          <w:rFonts w:ascii="Calibri" w:eastAsia="Times New Roman" w:hAnsi="Calibri" w:cs="Times New Roman"/>
          <w:noProof/>
          <w:kern w:val="2"/>
          <w:sz w:val="22"/>
          <w:szCs w:val="22"/>
        </w:rPr>
      </w:pPr>
      <w:hyperlink w:anchor="_Toc143691807" w:history="1">
        <w:r w:rsidRPr="00FB3D73">
          <w:rPr>
            <w:rStyle w:val="Hyperlink"/>
            <w:noProof/>
          </w:rPr>
          <w:t>4.1.1</w:t>
        </w:r>
        <w:r>
          <w:rPr>
            <w:rFonts w:ascii="Calibri" w:eastAsia="Times New Roman" w:hAnsi="Calibri" w:cs="Times New Roman"/>
            <w:noProof/>
            <w:kern w:val="2"/>
            <w:sz w:val="22"/>
            <w:szCs w:val="22"/>
          </w:rPr>
          <w:tab/>
        </w:r>
        <w:r w:rsidRPr="00FB3D73">
          <w:rPr>
            <w:rStyle w:val="Hyperlink"/>
            <w:noProof/>
          </w:rPr>
          <w:t>Unzip Installatie pakket</w:t>
        </w:r>
        <w:r>
          <w:rPr>
            <w:noProof/>
            <w:webHidden/>
          </w:rPr>
          <w:tab/>
        </w:r>
        <w:r>
          <w:rPr>
            <w:noProof/>
            <w:webHidden/>
          </w:rPr>
          <w:fldChar w:fldCharType="begin"/>
        </w:r>
        <w:r>
          <w:rPr>
            <w:noProof/>
            <w:webHidden/>
          </w:rPr>
          <w:instrText xml:space="preserve"> PAGEREF _Toc143691807 \h </w:instrText>
        </w:r>
        <w:r>
          <w:rPr>
            <w:noProof/>
            <w:webHidden/>
          </w:rPr>
        </w:r>
        <w:r>
          <w:rPr>
            <w:noProof/>
            <w:webHidden/>
          </w:rPr>
          <w:fldChar w:fldCharType="separate"/>
        </w:r>
        <w:r>
          <w:rPr>
            <w:noProof/>
            <w:webHidden/>
          </w:rPr>
          <w:t>10</w:t>
        </w:r>
        <w:r>
          <w:rPr>
            <w:noProof/>
            <w:webHidden/>
          </w:rPr>
          <w:fldChar w:fldCharType="end"/>
        </w:r>
      </w:hyperlink>
    </w:p>
    <w:p w14:paraId="599D6107" w14:textId="77777777" w:rsidR="00FC69D2" w:rsidRDefault="00FC69D2" w:rsidP="00FC69D2">
      <w:pPr>
        <w:pStyle w:val="Inhopg3"/>
        <w:rPr>
          <w:rFonts w:ascii="Calibri" w:eastAsia="Times New Roman" w:hAnsi="Calibri" w:cs="Times New Roman"/>
          <w:noProof/>
          <w:kern w:val="2"/>
          <w:sz w:val="22"/>
          <w:szCs w:val="22"/>
        </w:rPr>
      </w:pPr>
      <w:hyperlink w:anchor="_Toc143691808" w:history="1">
        <w:r w:rsidRPr="00FB3D73">
          <w:rPr>
            <w:rStyle w:val="Hyperlink"/>
            <w:bCs/>
            <w:noProof/>
          </w:rPr>
          <w:t>4.1.2</w:t>
        </w:r>
        <w:r>
          <w:rPr>
            <w:rFonts w:ascii="Calibri" w:eastAsia="Times New Roman" w:hAnsi="Calibri" w:cs="Times New Roman"/>
            <w:noProof/>
            <w:kern w:val="2"/>
            <w:sz w:val="22"/>
            <w:szCs w:val="22"/>
          </w:rPr>
          <w:tab/>
        </w:r>
        <w:r w:rsidRPr="00FB3D73">
          <w:rPr>
            <w:rStyle w:val="Hyperlink"/>
            <w:bCs/>
            <w:noProof/>
          </w:rPr>
          <w:t>Installeer .NET indien noodzakelijk</w:t>
        </w:r>
        <w:r>
          <w:rPr>
            <w:noProof/>
            <w:webHidden/>
          </w:rPr>
          <w:tab/>
        </w:r>
        <w:r>
          <w:rPr>
            <w:noProof/>
            <w:webHidden/>
          </w:rPr>
          <w:fldChar w:fldCharType="begin"/>
        </w:r>
        <w:r>
          <w:rPr>
            <w:noProof/>
            <w:webHidden/>
          </w:rPr>
          <w:instrText xml:space="preserve"> PAGEREF _Toc143691808 \h </w:instrText>
        </w:r>
        <w:r>
          <w:rPr>
            <w:noProof/>
            <w:webHidden/>
          </w:rPr>
        </w:r>
        <w:r>
          <w:rPr>
            <w:noProof/>
            <w:webHidden/>
          </w:rPr>
          <w:fldChar w:fldCharType="separate"/>
        </w:r>
        <w:r>
          <w:rPr>
            <w:noProof/>
            <w:webHidden/>
          </w:rPr>
          <w:t>10</w:t>
        </w:r>
        <w:r>
          <w:rPr>
            <w:noProof/>
            <w:webHidden/>
          </w:rPr>
          <w:fldChar w:fldCharType="end"/>
        </w:r>
      </w:hyperlink>
    </w:p>
    <w:p w14:paraId="05A0281B" w14:textId="77777777" w:rsidR="00FC69D2" w:rsidRDefault="00FC69D2" w:rsidP="00FC69D2">
      <w:pPr>
        <w:pStyle w:val="Inhopg3"/>
        <w:rPr>
          <w:rFonts w:ascii="Calibri" w:eastAsia="Times New Roman" w:hAnsi="Calibri" w:cs="Times New Roman"/>
          <w:noProof/>
          <w:kern w:val="2"/>
          <w:sz w:val="22"/>
          <w:szCs w:val="22"/>
        </w:rPr>
      </w:pPr>
      <w:hyperlink w:anchor="_Toc143691809" w:history="1">
        <w:r w:rsidRPr="00FB3D73">
          <w:rPr>
            <w:rStyle w:val="Hyperlink"/>
            <w:bCs/>
            <w:noProof/>
          </w:rPr>
          <w:t>4.1.3</w:t>
        </w:r>
        <w:r>
          <w:rPr>
            <w:rFonts w:ascii="Calibri" w:eastAsia="Times New Roman" w:hAnsi="Calibri" w:cs="Times New Roman"/>
            <w:noProof/>
            <w:kern w:val="2"/>
            <w:sz w:val="22"/>
            <w:szCs w:val="22"/>
          </w:rPr>
          <w:tab/>
        </w:r>
        <w:r w:rsidRPr="00FB3D73">
          <w:rPr>
            <w:rStyle w:val="Hyperlink"/>
            <w:bCs/>
            <w:noProof/>
          </w:rPr>
          <w:t>Extra bibliotheken: installatie niet meer noodzakelijk</w:t>
        </w:r>
        <w:r>
          <w:rPr>
            <w:noProof/>
            <w:webHidden/>
          </w:rPr>
          <w:tab/>
        </w:r>
        <w:r>
          <w:rPr>
            <w:noProof/>
            <w:webHidden/>
          </w:rPr>
          <w:fldChar w:fldCharType="begin"/>
        </w:r>
        <w:r>
          <w:rPr>
            <w:noProof/>
            <w:webHidden/>
          </w:rPr>
          <w:instrText xml:space="preserve"> PAGEREF _Toc143691809 \h </w:instrText>
        </w:r>
        <w:r>
          <w:rPr>
            <w:noProof/>
            <w:webHidden/>
          </w:rPr>
        </w:r>
        <w:r>
          <w:rPr>
            <w:noProof/>
            <w:webHidden/>
          </w:rPr>
          <w:fldChar w:fldCharType="separate"/>
        </w:r>
        <w:r>
          <w:rPr>
            <w:noProof/>
            <w:webHidden/>
          </w:rPr>
          <w:t>10</w:t>
        </w:r>
        <w:r>
          <w:rPr>
            <w:noProof/>
            <w:webHidden/>
          </w:rPr>
          <w:fldChar w:fldCharType="end"/>
        </w:r>
      </w:hyperlink>
    </w:p>
    <w:p w14:paraId="6C2F5020" w14:textId="77777777" w:rsidR="00FC69D2" w:rsidRDefault="00FC69D2" w:rsidP="00FC69D2">
      <w:pPr>
        <w:pStyle w:val="Inhopg2"/>
        <w:rPr>
          <w:rFonts w:ascii="Calibri" w:eastAsia="Times New Roman" w:hAnsi="Calibri" w:cs="Times New Roman"/>
          <w:b w:val="0"/>
          <w:bCs w:val="0"/>
          <w:noProof/>
          <w:kern w:val="2"/>
          <w:szCs w:val="22"/>
        </w:rPr>
      </w:pPr>
      <w:hyperlink w:anchor="_Toc143691810" w:history="1">
        <w:r w:rsidRPr="00FB3D73">
          <w:rPr>
            <w:rStyle w:val="Hyperlink"/>
            <w:noProof/>
          </w:rPr>
          <w:t>4.2</w:t>
        </w:r>
        <w:r>
          <w:rPr>
            <w:rFonts w:ascii="Calibri" w:eastAsia="Times New Roman" w:hAnsi="Calibri" w:cs="Times New Roman"/>
            <w:b w:val="0"/>
            <w:bCs w:val="0"/>
            <w:noProof/>
            <w:kern w:val="2"/>
            <w:szCs w:val="22"/>
          </w:rPr>
          <w:tab/>
        </w:r>
        <w:r w:rsidRPr="00FB3D73">
          <w:rPr>
            <w:rStyle w:val="Hyperlink"/>
            <w:noProof/>
          </w:rPr>
          <w:t>Installeer Proteus</w:t>
        </w:r>
        <w:r>
          <w:rPr>
            <w:noProof/>
            <w:webHidden/>
          </w:rPr>
          <w:tab/>
        </w:r>
        <w:r>
          <w:rPr>
            <w:noProof/>
            <w:webHidden/>
          </w:rPr>
          <w:fldChar w:fldCharType="begin"/>
        </w:r>
        <w:r>
          <w:rPr>
            <w:noProof/>
            <w:webHidden/>
          </w:rPr>
          <w:instrText xml:space="preserve"> PAGEREF _Toc143691810 \h </w:instrText>
        </w:r>
        <w:r>
          <w:rPr>
            <w:noProof/>
            <w:webHidden/>
          </w:rPr>
        </w:r>
        <w:r>
          <w:rPr>
            <w:noProof/>
            <w:webHidden/>
          </w:rPr>
          <w:fldChar w:fldCharType="separate"/>
        </w:r>
        <w:r>
          <w:rPr>
            <w:noProof/>
            <w:webHidden/>
          </w:rPr>
          <w:t>10</w:t>
        </w:r>
        <w:r>
          <w:rPr>
            <w:noProof/>
            <w:webHidden/>
          </w:rPr>
          <w:fldChar w:fldCharType="end"/>
        </w:r>
      </w:hyperlink>
    </w:p>
    <w:p w14:paraId="6E21BDEE" w14:textId="77777777" w:rsidR="00FC69D2" w:rsidRDefault="00FC69D2" w:rsidP="00FC69D2">
      <w:pPr>
        <w:pStyle w:val="Inhopg3"/>
        <w:rPr>
          <w:rFonts w:ascii="Calibri" w:eastAsia="Times New Roman" w:hAnsi="Calibri" w:cs="Times New Roman"/>
          <w:noProof/>
          <w:kern w:val="2"/>
          <w:sz w:val="22"/>
          <w:szCs w:val="22"/>
        </w:rPr>
      </w:pPr>
      <w:hyperlink w:anchor="_Toc143691811" w:history="1">
        <w:r w:rsidRPr="00FB3D73">
          <w:rPr>
            <w:rStyle w:val="Hyperlink"/>
            <w:bCs/>
            <w:noProof/>
          </w:rPr>
          <w:t>4.2.1</w:t>
        </w:r>
        <w:r>
          <w:rPr>
            <w:rFonts w:ascii="Calibri" w:eastAsia="Times New Roman" w:hAnsi="Calibri" w:cs="Times New Roman"/>
            <w:noProof/>
            <w:kern w:val="2"/>
            <w:sz w:val="22"/>
            <w:szCs w:val="22"/>
          </w:rPr>
          <w:tab/>
        </w:r>
        <w:r w:rsidRPr="00FB3D73">
          <w:rPr>
            <w:rStyle w:val="Hyperlink"/>
            <w:bCs/>
            <w:noProof/>
          </w:rPr>
          <w:t>Eerste installatie</w:t>
        </w:r>
        <w:r>
          <w:rPr>
            <w:noProof/>
            <w:webHidden/>
          </w:rPr>
          <w:tab/>
        </w:r>
        <w:r>
          <w:rPr>
            <w:noProof/>
            <w:webHidden/>
          </w:rPr>
          <w:fldChar w:fldCharType="begin"/>
        </w:r>
        <w:r>
          <w:rPr>
            <w:noProof/>
            <w:webHidden/>
          </w:rPr>
          <w:instrText xml:space="preserve"> PAGEREF _Toc143691811 \h </w:instrText>
        </w:r>
        <w:r>
          <w:rPr>
            <w:noProof/>
            <w:webHidden/>
          </w:rPr>
        </w:r>
        <w:r>
          <w:rPr>
            <w:noProof/>
            <w:webHidden/>
          </w:rPr>
          <w:fldChar w:fldCharType="separate"/>
        </w:r>
        <w:r>
          <w:rPr>
            <w:noProof/>
            <w:webHidden/>
          </w:rPr>
          <w:t>10</w:t>
        </w:r>
        <w:r>
          <w:rPr>
            <w:noProof/>
            <w:webHidden/>
          </w:rPr>
          <w:fldChar w:fldCharType="end"/>
        </w:r>
      </w:hyperlink>
    </w:p>
    <w:p w14:paraId="1F80394A" w14:textId="77777777" w:rsidR="00FC69D2" w:rsidRDefault="00FC69D2" w:rsidP="00FC69D2">
      <w:pPr>
        <w:pStyle w:val="Inhopg3"/>
        <w:rPr>
          <w:rFonts w:ascii="Calibri" w:eastAsia="Times New Roman" w:hAnsi="Calibri" w:cs="Times New Roman"/>
          <w:noProof/>
          <w:kern w:val="2"/>
          <w:sz w:val="22"/>
          <w:szCs w:val="22"/>
        </w:rPr>
      </w:pPr>
      <w:hyperlink w:anchor="_Toc143691812" w:history="1">
        <w:r w:rsidRPr="00FB3D73">
          <w:rPr>
            <w:rStyle w:val="Hyperlink"/>
            <w:bCs/>
            <w:noProof/>
          </w:rPr>
          <w:t>4.2.2</w:t>
        </w:r>
        <w:r>
          <w:rPr>
            <w:rFonts w:ascii="Calibri" w:eastAsia="Times New Roman" w:hAnsi="Calibri" w:cs="Times New Roman"/>
            <w:noProof/>
            <w:kern w:val="2"/>
            <w:sz w:val="22"/>
            <w:szCs w:val="22"/>
          </w:rPr>
          <w:tab/>
        </w:r>
        <w:r w:rsidRPr="00FB3D73">
          <w:rPr>
            <w:rStyle w:val="Hyperlink"/>
            <w:bCs/>
            <w:noProof/>
          </w:rPr>
          <w:t>Update installatie</w:t>
        </w:r>
        <w:r>
          <w:rPr>
            <w:noProof/>
            <w:webHidden/>
          </w:rPr>
          <w:tab/>
        </w:r>
        <w:r>
          <w:rPr>
            <w:noProof/>
            <w:webHidden/>
          </w:rPr>
          <w:fldChar w:fldCharType="begin"/>
        </w:r>
        <w:r>
          <w:rPr>
            <w:noProof/>
            <w:webHidden/>
          </w:rPr>
          <w:instrText xml:space="preserve"> PAGEREF _Toc143691812 \h </w:instrText>
        </w:r>
        <w:r>
          <w:rPr>
            <w:noProof/>
            <w:webHidden/>
          </w:rPr>
        </w:r>
        <w:r>
          <w:rPr>
            <w:noProof/>
            <w:webHidden/>
          </w:rPr>
          <w:fldChar w:fldCharType="separate"/>
        </w:r>
        <w:r>
          <w:rPr>
            <w:noProof/>
            <w:webHidden/>
          </w:rPr>
          <w:t>13</w:t>
        </w:r>
        <w:r>
          <w:rPr>
            <w:noProof/>
            <w:webHidden/>
          </w:rPr>
          <w:fldChar w:fldCharType="end"/>
        </w:r>
      </w:hyperlink>
    </w:p>
    <w:p w14:paraId="1522A008" w14:textId="77777777" w:rsidR="00FC69D2" w:rsidRDefault="00FC69D2" w:rsidP="00FC69D2">
      <w:pPr>
        <w:pStyle w:val="Inhopg3"/>
        <w:rPr>
          <w:rFonts w:ascii="Calibri" w:eastAsia="Times New Roman" w:hAnsi="Calibri" w:cs="Times New Roman"/>
          <w:noProof/>
          <w:kern w:val="2"/>
          <w:sz w:val="22"/>
          <w:szCs w:val="22"/>
        </w:rPr>
      </w:pPr>
      <w:hyperlink w:anchor="_Toc143691813" w:history="1">
        <w:r w:rsidRPr="00FB3D73">
          <w:rPr>
            <w:rStyle w:val="Hyperlink"/>
            <w:bCs/>
            <w:noProof/>
          </w:rPr>
          <w:t>5.1.1</w:t>
        </w:r>
        <w:r>
          <w:rPr>
            <w:rFonts w:ascii="Calibri" w:eastAsia="Times New Roman" w:hAnsi="Calibri" w:cs="Times New Roman"/>
            <w:noProof/>
            <w:kern w:val="2"/>
            <w:sz w:val="22"/>
            <w:szCs w:val="22"/>
          </w:rPr>
          <w:tab/>
        </w:r>
        <w:r w:rsidRPr="00FB3D73">
          <w:rPr>
            <w:rStyle w:val="Hyperlink"/>
            <w:bCs/>
            <w:noProof/>
          </w:rPr>
          <w:t>Update release vóór versie 3.4.x</w:t>
        </w:r>
        <w:r>
          <w:rPr>
            <w:noProof/>
            <w:webHidden/>
          </w:rPr>
          <w:tab/>
        </w:r>
        <w:r>
          <w:rPr>
            <w:noProof/>
            <w:webHidden/>
          </w:rPr>
          <w:fldChar w:fldCharType="begin"/>
        </w:r>
        <w:r>
          <w:rPr>
            <w:noProof/>
            <w:webHidden/>
          </w:rPr>
          <w:instrText xml:space="preserve"> PAGEREF _Toc143691813 \h </w:instrText>
        </w:r>
        <w:r>
          <w:rPr>
            <w:noProof/>
            <w:webHidden/>
          </w:rPr>
        </w:r>
        <w:r>
          <w:rPr>
            <w:noProof/>
            <w:webHidden/>
          </w:rPr>
          <w:fldChar w:fldCharType="separate"/>
        </w:r>
        <w:r>
          <w:rPr>
            <w:noProof/>
            <w:webHidden/>
          </w:rPr>
          <w:t>13</w:t>
        </w:r>
        <w:r>
          <w:rPr>
            <w:noProof/>
            <w:webHidden/>
          </w:rPr>
          <w:fldChar w:fldCharType="end"/>
        </w:r>
      </w:hyperlink>
    </w:p>
    <w:p w14:paraId="6C6205B5" w14:textId="77777777" w:rsidR="00FC69D2" w:rsidRDefault="00FC69D2" w:rsidP="00FC69D2">
      <w:pPr>
        <w:pStyle w:val="Inhopg3"/>
        <w:rPr>
          <w:rFonts w:ascii="Calibri" w:eastAsia="Times New Roman" w:hAnsi="Calibri" w:cs="Times New Roman"/>
          <w:noProof/>
          <w:kern w:val="2"/>
          <w:sz w:val="22"/>
          <w:szCs w:val="22"/>
        </w:rPr>
      </w:pPr>
      <w:hyperlink w:anchor="_Toc143691814" w:history="1">
        <w:r w:rsidRPr="00FB3D73">
          <w:rPr>
            <w:rStyle w:val="Hyperlink"/>
            <w:bCs/>
            <w:noProof/>
          </w:rPr>
          <w:t>5.1.2</w:t>
        </w:r>
        <w:r>
          <w:rPr>
            <w:rFonts w:ascii="Calibri" w:eastAsia="Times New Roman" w:hAnsi="Calibri" w:cs="Times New Roman"/>
            <w:noProof/>
            <w:kern w:val="2"/>
            <w:sz w:val="22"/>
            <w:szCs w:val="22"/>
          </w:rPr>
          <w:tab/>
        </w:r>
        <w:r w:rsidRPr="00FB3D73">
          <w:rPr>
            <w:rStyle w:val="Hyperlink"/>
            <w:bCs/>
            <w:noProof/>
          </w:rPr>
          <w:t>Update release vóór versie 4.0.x</w:t>
        </w:r>
        <w:r>
          <w:rPr>
            <w:noProof/>
            <w:webHidden/>
          </w:rPr>
          <w:tab/>
        </w:r>
        <w:r>
          <w:rPr>
            <w:noProof/>
            <w:webHidden/>
          </w:rPr>
          <w:fldChar w:fldCharType="begin"/>
        </w:r>
        <w:r>
          <w:rPr>
            <w:noProof/>
            <w:webHidden/>
          </w:rPr>
          <w:instrText xml:space="preserve"> PAGEREF _Toc143691814 \h </w:instrText>
        </w:r>
        <w:r>
          <w:rPr>
            <w:noProof/>
            <w:webHidden/>
          </w:rPr>
        </w:r>
        <w:r>
          <w:rPr>
            <w:noProof/>
            <w:webHidden/>
          </w:rPr>
          <w:fldChar w:fldCharType="separate"/>
        </w:r>
        <w:r>
          <w:rPr>
            <w:noProof/>
            <w:webHidden/>
          </w:rPr>
          <w:t>13</w:t>
        </w:r>
        <w:r>
          <w:rPr>
            <w:noProof/>
            <w:webHidden/>
          </w:rPr>
          <w:fldChar w:fldCharType="end"/>
        </w:r>
      </w:hyperlink>
    </w:p>
    <w:p w14:paraId="0781D071" w14:textId="77777777" w:rsidR="00FC69D2" w:rsidRDefault="00FC69D2" w:rsidP="00FC69D2">
      <w:pPr>
        <w:pStyle w:val="Inhopg2"/>
        <w:rPr>
          <w:rFonts w:ascii="Calibri" w:eastAsia="Times New Roman" w:hAnsi="Calibri" w:cs="Times New Roman"/>
          <w:b w:val="0"/>
          <w:bCs w:val="0"/>
          <w:noProof/>
          <w:kern w:val="2"/>
          <w:szCs w:val="22"/>
        </w:rPr>
      </w:pPr>
      <w:hyperlink w:anchor="_Toc143691815" w:history="1">
        <w:r w:rsidRPr="00FB3D73">
          <w:rPr>
            <w:rStyle w:val="Hyperlink"/>
            <w:noProof/>
          </w:rPr>
          <w:t>5.2</w:t>
        </w:r>
        <w:r>
          <w:rPr>
            <w:rFonts w:ascii="Calibri" w:eastAsia="Times New Roman" w:hAnsi="Calibri" w:cs="Times New Roman"/>
            <w:b w:val="0"/>
            <w:bCs w:val="0"/>
            <w:noProof/>
            <w:kern w:val="2"/>
            <w:szCs w:val="22"/>
          </w:rPr>
          <w:tab/>
        </w:r>
        <w:r w:rsidRPr="00FB3D73">
          <w:rPr>
            <w:rStyle w:val="Hyperlink"/>
            <w:noProof/>
          </w:rPr>
          <w:t>Test de Proteus ins</w:t>
        </w:r>
        <w:r w:rsidRPr="00FB3D73">
          <w:rPr>
            <w:rStyle w:val="Hyperlink"/>
            <w:noProof/>
          </w:rPr>
          <w:t>t</w:t>
        </w:r>
        <w:r w:rsidRPr="00FB3D73">
          <w:rPr>
            <w:rStyle w:val="Hyperlink"/>
            <w:noProof/>
          </w:rPr>
          <w:t>allatie</w:t>
        </w:r>
        <w:r>
          <w:rPr>
            <w:noProof/>
            <w:webHidden/>
          </w:rPr>
          <w:tab/>
        </w:r>
        <w:r>
          <w:rPr>
            <w:noProof/>
            <w:webHidden/>
          </w:rPr>
          <w:fldChar w:fldCharType="begin"/>
        </w:r>
        <w:r>
          <w:rPr>
            <w:noProof/>
            <w:webHidden/>
          </w:rPr>
          <w:instrText xml:space="preserve"> PAGEREF _Toc143691815 \h </w:instrText>
        </w:r>
        <w:r>
          <w:rPr>
            <w:noProof/>
            <w:webHidden/>
          </w:rPr>
        </w:r>
        <w:r>
          <w:rPr>
            <w:noProof/>
            <w:webHidden/>
          </w:rPr>
          <w:fldChar w:fldCharType="separate"/>
        </w:r>
        <w:r>
          <w:rPr>
            <w:noProof/>
            <w:webHidden/>
          </w:rPr>
          <w:t>14</w:t>
        </w:r>
        <w:r>
          <w:rPr>
            <w:noProof/>
            <w:webHidden/>
          </w:rPr>
          <w:fldChar w:fldCharType="end"/>
        </w:r>
      </w:hyperlink>
    </w:p>
    <w:p w14:paraId="1A2630E1" w14:textId="77777777" w:rsidR="00FC69D2" w:rsidRDefault="00FC69D2" w:rsidP="00FC69D2">
      <w:pPr>
        <w:pStyle w:val="Inhopg1"/>
        <w:rPr>
          <w:rFonts w:ascii="Calibri" w:eastAsia="Times New Roman" w:hAnsi="Calibri" w:cs="Times New Roman"/>
          <w:b w:val="0"/>
          <w:bCs w:val="0"/>
          <w:noProof/>
          <w:kern w:val="2"/>
          <w:sz w:val="22"/>
          <w:szCs w:val="22"/>
        </w:rPr>
      </w:pPr>
      <w:hyperlink w:anchor="_Toc143691816" w:history="1">
        <w:r w:rsidRPr="00FB3D73">
          <w:rPr>
            <w:rStyle w:val="Hyperlink"/>
            <w:rFonts w:cs="Times New Roman"/>
            <w:noProof/>
          </w:rPr>
          <w:t>6.</w:t>
        </w:r>
        <w:r>
          <w:rPr>
            <w:rFonts w:ascii="Calibri" w:eastAsia="Times New Roman" w:hAnsi="Calibri" w:cs="Times New Roman"/>
            <w:b w:val="0"/>
            <w:bCs w:val="0"/>
            <w:noProof/>
            <w:kern w:val="2"/>
            <w:sz w:val="22"/>
            <w:szCs w:val="22"/>
          </w:rPr>
          <w:tab/>
        </w:r>
        <w:r w:rsidRPr="00FB3D73">
          <w:rPr>
            <w:rStyle w:val="Hyperlink"/>
            <w:noProof/>
          </w:rPr>
          <w:t>Verwijder Proteus</w:t>
        </w:r>
        <w:r>
          <w:rPr>
            <w:noProof/>
            <w:webHidden/>
          </w:rPr>
          <w:tab/>
        </w:r>
        <w:r>
          <w:rPr>
            <w:noProof/>
            <w:webHidden/>
          </w:rPr>
          <w:fldChar w:fldCharType="begin"/>
        </w:r>
        <w:r>
          <w:rPr>
            <w:noProof/>
            <w:webHidden/>
          </w:rPr>
          <w:instrText xml:space="preserve"> PAGEREF _Toc143691816 \h </w:instrText>
        </w:r>
        <w:r>
          <w:rPr>
            <w:noProof/>
            <w:webHidden/>
          </w:rPr>
        </w:r>
        <w:r>
          <w:rPr>
            <w:noProof/>
            <w:webHidden/>
          </w:rPr>
          <w:fldChar w:fldCharType="separate"/>
        </w:r>
        <w:r>
          <w:rPr>
            <w:noProof/>
            <w:webHidden/>
          </w:rPr>
          <w:t>18</w:t>
        </w:r>
        <w:r>
          <w:rPr>
            <w:noProof/>
            <w:webHidden/>
          </w:rPr>
          <w:fldChar w:fldCharType="end"/>
        </w:r>
      </w:hyperlink>
    </w:p>
    <w:p w14:paraId="462DF98F" w14:textId="77777777" w:rsidR="00FC69D2" w:rsidRDefault="00FC69D2" w:rsidP="00FC69D2">
      <w:pPr>
        <w:pStyle w:val="Inhopg2"/>
        <w:rPr>
          <w:rFonts w:ascii="Calibri" w:eastAsia="Times New Roman" w:hAnsi="Calibri" w:cs="Times New Roman"/>
          <w:b w:val="0"/>
          <w:bCs w:val="0"/>
          <w:noProof/>
          <w:kern w:val="2"/>
          <w:szCs w:val="22"/>
        </w:rPr>
      </w:pPr>
      <w:hyperlink w:anchor="_Toc143691817" w:history="1">
        <w:r w:rsidRPr="00FB3D73">
          <w:rPr>
            <w:rStyle w:val="Hyperlink"/>
            <w:noProof/>
          </w:rPr>
          <w:t>6.1</w:t>
        </w:r>
        <w:r>
          <w:rPr>
            <w:rFonts w:ascii="Calibri" w:eastAsia="Times New Roman" w:hAnsi="Calibri" w:cs="Times New Roman"/>
            <w:b w:val="0"/>
            <w:bCs w:val="0"/>
            <w:noProof/>
            <w:kern w:val="2"/>
            <w:szCs w:val="22"/>
          </w:rPr>
          <w:tab/>
        </w:r>
        <w:r w:rsidRPr="00FB3D73">
          <w:rPr>
            <w:rStyle w:val="Hyperlink"/>
            <w:noProof/>
          </w:rPr>
          <w:t xml:space="preserve">Procedure </w:t>
        </w:r>
        <w:r w:rsidRPr="00FB3D73">
          <w:rPr>
            <w:rStyle w:val="Hyperlink"/>
            <w:noProof/>
          </w:rPr>
          <w:t>o</w:t>
        </w:r>
        <w:r w:rsidRPr="00FB3D73">
          <w:rPr>
            <w:rStyle w:val="Hyperlink"/>
            <w:noProof/>
          </w:rPr>
          <w:t>m Proteus te verwijderen</w:t>
        </w:r>
        <w:r>
          <w:rPr>
            <w:noProof/>
            <w:webHidden/>
          </w:rPr>
          <w:tab/>
        </w:r>
        <w:r>
          <w:rPr>
            <w:noProof/>
            <w:webHidden/>
          </w:rPr>
          <w:fldChar w:fldCharType="begin"/>
        </w:r>
        <w:r>
          <w:rPr>
            <w:noProof/>
            <w:webHidden/>
          </w:rPr>
          <w:instrText xml:space="preserve"> PAGEREF _Toc143691817 \h </w:instrText>
        </w:r>
        <w:r>
          <w:rPr>
            <w:noProof/>
            <w:webHidden/>
          </w:rPr>
        </w:r>
        <w:r>
          <w:rPr>
            <w:noProof/>
            <w:webHidden/>
          </w:rPr>
          <w:fldChar w:fldCharType="separate"/>
        </w:r>
        <w:r>
          <w:rPr>
            <w:noProof/>
            <w:webHidden/>
          </w:rPr>
          <w:t>18</w:t>
        </w:r>
        <w:r>
          <w:rPr>
            <w:noProof/>
            <w:webHidden/>
          </w:rPr>
          <w:fldChar w:fldCharType="end"/>
        </w:r>
      </w:hyperlink>
    </w:p>
    <w:p w14:paraId="6CCBCA46" w14:textId="77777777" w:rsidR="00FC69D2" w:rsidRDefault="00FC69D2" w:rsidP="00FC69D2">
      <w:pPr>
        <w:pStyle w:val="Inhopg1"/>
        <w:rPr>
          <w:rFonts w:ascii="Calibri" w:eastAsia="Times New Roman" w:hAnsi="Calibri" w:cs="Times New Roman"/>
          <w:b w:val="0"/>
          <w:bCs w:val="0"/>
          <w:noProof/>
          <w:kern w:val="2"/>
          <w:sz w:val="22"/>
          <w:szCs w:val="22"/>
        </w:rPr>
      </w:pPr>
      <w:hyperlink w:anchor="_Toc143691818" w:history="1">
        <w:r w:rsidRPr="00FB3D73">
          <w:rPr>
            <w:rStyle w:val="Hyperlink"/>
            <w:rFonts w:cs="Times New Roman"/>
            <w:noProof/>
          </w:rPr>
          <w:t>7.</w:t>
        </w:r>
        <w:r>
          <w:rPr>
            <w:rFonts w:ascii="Calibri" w:eastAsia="Times New Roman" w:hAnsi="Calibri" w:cs="Times New Roman"/>
            <w:b w:val="0"/>
            <w:bCs w:val="0"/>
            <w:noProof/>
            <w:kern w:val="2"/>
            <w:sz w:val="22"/>
            <w:szCs w:val="22"/>
          </w:rPr>
          <w:tab/>
        </w:r>
        <w:r w:rsidRPr="00FB3D73">
          <w:rPr>
            <w:rStyle w:val="Hyperlink"/>
            <w:noProof/>
          </w:rPr>
          <w:t>Overzicht bibliotheken in Pr</w:t>
        </w:r>
        <w:r w:rsidRPr="00FB3D73">
          <w:rPr>
            <w:rStyle w:val="Hyperlink"/>
            <w:noProof/>
          </w:rPr>
          <w:t>o</w:t>
        </w:r>
        <w:r w:rsidRPr="00FB3D73">
          <w:rPr>
            <w:rStyle w:val="Hyperlink"/>
            <w:noProof/>
          </w:rPr>
          <w:t>teus</w:t>
        </w:r>
        <w:r>
          <w:rPr>
            <w:noProof/>
            <w:webHidden/>
          </w:rPr>
          <w:tab/>
        </w:r>
        <w:r>
          <w:rPr>
            <w:noProof/>
            <w:webHidden/>
          </w:rPr>
          <w:fldChar w:fldCharType="begin"/>
        </w:r>
        <w:r>
          <w:rPr>
            <w:noProof/>
            <w:webHidden/>
          </w:rPr>
          <w:instrText xml:space="preserve"> PAGEREF _Toc143691818 \h </w:instrText>
        </w:r>
        <w:r>
          <w:rPr>
            <w:noProof/>
            <w:webHidden/>
          </w:rPr>
        </w:r>
        <w:r>
          <w:rPr>
            <w:noProof/>
            <w:webHidden/>
          </w:rPr>
          <w:fldChar w:fldCharType="separate"/>
        </w:r>
        <w:r>
          <w:rPr>
            <w:noProof/>
            <w:webHidden/>
          </w:rPr>
          <w:t>19</w:t>
        </w:r>
        <w:r>
          <w:rPr>
            <w:noProof/>
            <w:webHidden/>
          </w:rPr>
          <w:fldChar w:fldCharType="end"/>
        </w:r>
      </w:hyperlink>
    </w:p>
    <w:p w14:paraId="611BCBC6" w14:textId="77777777" w:rsidR="00FC69D2" w:rsidRDefault="00FC69D2" w:rsidP="00FC69D2">
      <w:pPr>
        <w:widowControl w:val="0"/>
        <w:autoSpaceDE w:val="0"/>
        <w:autoSpaceDN w:val="0"/>
        <w:adjustRightInd w:val="0"/>
        <w:spacing w:before="144" w:line="230" w:lineRule="exact"/>
        <w:ind w:left="20"/>
      </w:pPr>
      <w:r>
        <w:rPr>
          <w:szCs w:val="20"/>
        </w:rPr>
        <w:fldChar w:fldCharType="end"/>
      </w:r>
    </w:p>
    <w:p w14:paraId="02655DF3" w14:textId="77777777" w:rsidR="00FC69D2" w:rsidRDefault="00FC69D2" w:rsidP="00FC69D2">
      <w:pPr>
        <w:pStyle w:val="Kop1"/>
        <w:pageBreakBefore/>
        <w:numPr>
          <w:ilvl w:val="0"/>
          <w:numId w:val="10"/>
        </w:numPr>
        <w:pBdr>
          <w:top w:val="single" w:sz="18" w:space="1" w:color="auto"/>
        </w:pBdr>
        <w:tabs>
          <w:tab w:val="clear" w:pos="360"/>
        </w:tabs>
        <w:overflowPunct w:val="0"/>
        <w:autoSpaceDE w:val="0"/>
        <w:autoSpaceDN w:val="0"/>
        <w:adjustRightInd w:val="0"/>
        <w:spacing w:before="142" w:after="113"/>
        <w:ind w:left="652" w:hanging="652"/>
        <w:textAlignment w:val="baseline"/>
        <w:rPr>
          <w:lang w:val="en-GB"/>
        </w:rPr>
      </w:pPr>
      <w:bookmarkStart w:id="1" w:name="_Toc320793708"/>
      <w:bookmarkStart w:id="2" w:name="_Toc143691794"/>
      <w:r>
        <w:rPr>
          <w:lang w:val="en-GB"/>
        </w:rPr>
        <w:lastRenderedPageBreak/>
        <w:t>Scope</w:t>
      </w:r>
      <w:bookmarkEnd w:id="1"/>
      <w:bookmarkEnd w:id="2"/>
    </w:p>
    <w:p w14:paraId="05D1DFCA" w14:textId="77777777" w:rsidR="00FC69D2"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rPr>
          <w:lang w:val="en-GB"/>
        </w:rPr>
      </w:pPr>
      <w:bookmarkStart w:id="3" w:name="_Toc320793709"/>
      <w:bookmarkStart w:id="4" w:name="_Toc143691795"/>
      <w:proofErr w:type="spellStart"/>
      <w:r>
        <w:rPr>
          <w:lang w:val="en-GB"/>
        </w:rPr>
        <w:t>Identificati</w:t>
      </w:r>
      <w:bookmarkEnd w:id="3"/>
      <w:r>
        <w:rPr>
          <w:lang w:val="en-GB"/>
        </w:rPr>
        <w:t>e</w:t>
      </w:r>
      <w:bookmarkEnd w:id="4"/>
      <w:proofErr w:type="spellEnd"/>
    </w:p>
    <w:p w14:paraId="5F82F7D0" w14:textId="77777777" w:rsidR="00FC69D2" w:rsidRDefault="00FC69D2" w:rsidP="00FC69D2">
      <w:r>
        <w:rPr>
          <w:lang w:val="en-GB"/>
        </w:rPr>
        <w:t xml:space="preserve">Proteus SCOM </w:t>
      </w:r>
    </w:p>
    <w:p w14:paraId="3E69D692" w14:textId="77777777" w:rsidR="00FC69D2"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rPr>
          <w:lang w:val="en-GB"/>
        </w:rPr>
      </w:pPr>
      <w:bookmarkStart w:id="5" w:name="_Toc320793710"/>
      <w:bookmarkStart w:id="6" w:name="_Toc143691796"/>
      <w:proofErr w:type="spellStart"/>
      <w:r>
        <w:rPr>
          <w:lang w:val="en-GB"/>
        </w:rPr>
        <w:t>Systeem</w:t>
      </w:r>
      <w:proofErr w:type="spellEnd"/>
      <w:r>
        <w:rPr>
          <w:lang w:val="en-GB"/>
        </w:rPr>
        <w:t xml:space="preserve"> overview </w:t>
      </w:r>
      <w:bookmarkEnd w:id="5"/>
      <w:r>
        <w:rPr>
          <w:lang w:val="en-GB"/>
        </w:rPr>
        <w:t>Proteus</w:t>
      </w:r>
      <w:bookmarkEnd w:id="6"/>
    </w:p>
    <w:p w14:paraId="7D597ECB" w14:textId="77777777" w:rsidR="00FC69D2" w:rsidRDefault="00FC69D2" w:rsidP="00FC69D2">
      <w:r>
        <w:t xml:space="preserve">Proteus is een gestandaardiseerde methode voor het berekenen van de milieurisico’s van inrichtingen. Een inrichting is een bedrijf of instantie zoals gedefinieerd in het Besluit Risico’s Zware Ongevallen (BRZO). Het programma Proteus berekent milieurisico’s van onvoorziene lozingen op het oppervlaktewater. Het programma ligt onder meer ten grondslag aan bestaande instrumenten als </w:t>
      </w:r>
      <w:proofErr w:type="spellStart"/>
      <w:r>
        <w:t>Quantitative</w:t>
      </w:r>
      <w:proofErr w:type="spellEnd"/>
      <w:r>
        <w:t xml:space="preserve"> Risk Assessment (QRA) en </w:t>
      </w:r>
      <w:proofErr w:type="spellStart"/>
      <w:r>
        <w:t>Milieuriscoanalyse</w:t>
      </w:r>
      <w:proofErr w:type="spellEnd"/>
      <w:r>
        <w:t xml:space="preserve"> (MRA).</w:t>
      </w:r>
    </w:p>
    <w:p w14:paraId="6D623731" w14:textId="77777777" w:rsidR="00FC69D2" w:rsidRPr="005C4032" w:rsidRDefault="00FC69D2" w:rsidP="00FC69D2"/>
    <w:p w14:paraId="6BEC3FF8" w14:textId="77777777" w:rsidR="00FC69D2" w:rsidRPr="005C4032" w:rsidRDefault="00FC69D2" w:rsidP="00FC69D2">
      <w:r w:rsidRPr="005C4032">
        <w:t xml:space="preserve">Proteus wordt gebruikt door adviesbureaus, corporaties en RWS om te beoordelen of industriële installaties voldoen aan wettelijke normen opgelegd </w:t>
      </w:r>
      <w:r>
        <w:t>op</w:t>
      </w:r>
      <w:r w:rsidRPr="005C4032">
        <w:t xml:space="preserve"> Nederlandse en Europese niveau. De berekening door Proteus helpt bij het bepalen of een bedrijf een vergunning </w:t>
      </w:r>
      <w:r>
        <w:t>krijgt voor het op</w:t>
      </w:r>
      <w:r w:rsidRPr="005C4032">
        <w:t xml:space="preserve">slaan </w:t>
      </w:r>
      <w:proofErr w:type="spellStart"/>
      <w:r>
        <w:t>vam</w:t>
      </w:r>
      <w:proofErr w:type="spellEnd"/>
      <w:r>
        <w:t xml:space="preserve"> </w:t>
      </w:r>
      <w:r w:rsidRPr="005C4032">
        <w:t xml:space="preserve">chemicaliën. De berekening helpt het bedrijf </w:t>
      </w:r>
      <w:r>
        <w:t xml:space="preserve">om te bepalen </w:t>
      </w:r>
      <w:r w:rsidRPr="005C4032">
        <w:t>waar investeringen moet</w:t>
      </w:r>
      <w:r>
        <w:t>en</w:t>
      </w:r>
      <w:r w:rsidRPr="005C4032">
        <w:t xml:space="preserve"> worden </w:t>
      </w:r>
      <w:r>
        <w:t xml:space="preserve">uitgevoerd </w:t>
      </w:r>
      <w:r w:rsidRPr="005C4032">
        <w:t>om het risico van een chemisch lek verlagen.</w:t>
      </w:r>
    </w:p>
    <w:p w14:paraId="615EFFF5" w14:textId="77777777" w:rsidR="00FC69D2" w:rsidRPr="005C4032" w:rsidRDefault="00FC69D2" w:rsidP="00FC69D2"/>
    <w:p w14:paraId="148E4561" w14:textId="77777777" w:rsidR="00FC69D2" w:rsidRPr="005C4032" w:rsidRDefault="00FC69D2" w:rsidP="00FC69D2">
      <w:r w:rsidRPr="005C4032">
        <w:t xml:space="preserve">Proteus is een </w:t>
      </w:r>
      <w:proofErr w:type="spellStart"/>
      <w:r w:rsidRPr="005C4032">
        <w:t>stand-alone</w:t>
      </w:r>
      <w:proofErr w:type="spellEnd"/>
      <w:r w:rsidRPr="005C4032">
        <w:t xml:space="preserve"> applicatie, </w:t>
      </w:r>
      <w:r>
        <w:t xml:space="preserve">initieel </w:t>
      </w:r>
      <w:r w:rsidRPr="005C4032">
        <w:t xml:space="preserve">gebouwd door IBM </w:t>
      </w:r>
      <w:r>
        <w:t>onder</w:t>
      </w:r>
      <w:r w:rsidRPr="005C4032">
        <w:t xml:space="preserve"> </w:t>
      </w:r>
      <w:r>
        <w:t>een</w:t>
      </w:r>
      <w:r w:rsidRPr="005C4032">
        <w:t xml:space="preserve"> </w:t>
      </w:r>
      <w:r>
        <w:t>onderhouds</w:t>
      </w:r>
      <w:r w:rsidRPr="005C4032">
        <w:t xml:space="preserve">contract met RWS. </w:t>
      </w:r>
      <w:r>
        <w:t xml:space="preserve">Momenteel (ad 2026) het applicatie valt onder het DARC22 contract met DELTA (CGI). </w:t>
      </w:r>
      <w:r w:rsidRPr="005C4032">
        <w:t xml:space="preserve">Het </w:t>
      </w:r>
      <w:r>
        <w:t xml:space="preserve">is gebaseerd op </w:t>
      </w:r>
      <w:r w:rsidRPr="005C4032">
        <w:t xml:space="preserve">Proteus II. De RWS zal worden gebruikt binnen een Citrix-omgeving. Buiten RWS zal </w:t>
      </w:r>
      <w:r>
        <w:t xml:space="preserve">het </w:t>
      </w:r>
      <w:r w:rsidRPr="005C4032">
        <w:t>worden gebruikt in een standaard Windows 7</w:t>
      </w:r>
      <w:r>
        <w:t>, Windows 8, Windows 10</w:t>
      </w:r>
      <w:r w:rsidRPr="005C4032">
        <w:t xml:space="preserve"> </w:t>
      </w:r>
      <w:r>
        <w:t xml:space="preserve">of Windows 11 </w:t>
      </w:r>
      <w:r w:rsidRPr="005C4032">
        <w:t>omgeving.</w:t>
      </w:r>
    </w:p>
    <w:p w14:paraId="310858E1" w14:textId="77777777" w:rsidR="00FC69D2"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rPr>
          <w:lang w:val="en-GB"/>
        </w:rPr>
      </w:pPr>
      <w:bookmarkStart w:id="7" w:name="_Toc320793711"/>
      <w:bookmarkStart w:id="8" w:name="_Toc143691797"/>
      <w:r>
        <w:rPr>
          <w:lang w:val="en-GB"/>
        </w:rPr>
        <w:t>Document overview</w:t>
      </w:r>
      <w:bookmarkEnd w:id="7"/>
      <w:bookmarkEnd w:id="8"/>
    </w:p>
    <w:p w14:paraId="284683E2" w14:textId="77777777" w:rsidR="00FC69D2" w:rsidRPr="004E1C57" w:rsidRDefault="00FC69D2" w:rsidP="00FC69D2">
      <w:r w:rsidRPr="004E1C57">
        <w:t xml:space="preserve">De inhoud van dit document is gebaseerd op </w:t>
      </w:r>
      <w:r>
        <w:t>de J-STD 16 SCOM template.</w:t>
      </w:r>
    </w:p>
    <w:p w14:paraId="343E4E44" w14:textId="77777777" w:rsidR="00FC69D2"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rPr>
          <w:lang w:val="en-GB"/>
        </w:rPr>
      </w:pPr>
      <w:bookmarkStart w:id="9" w:name="_Toc143691798"/>
      <w:proofErr w:type="spellStart"/>
      <w:r>
        <w:rPr>
          <w:lang w:val="en-GB"/>
        </w:rPr>
        <w:t>Doelgroepen</w:t>
      </w:r>
      <w:bookmarkEnd w:id="9"/>
      <w:proofErr w:type="spellEnd"/>
    </w:p>
    <w:p w14:paraId="554D6663" w14:textId="77777777" w:rsidR="00FC69D2" w:rsidRPr="004E1C57" w:rsidRDefault="00FC69D2" w:rsidP="00FC69D2">
      <w:r w:rsidRPr="004E1C57">
        <w:t>Dit document is bedoeld voor:</w:t>
      </w:r>
    </w:p>
    <w:p w14:paraId="155DBC15" w14:textId="77777777" w:rsidR="00FC69D2" w:rsidRPr="00A73F4F" w:rsidRDefault="00FC69D2" w:rsidP="00FC69D2">
      <w:pPr>
        <w:numPr>
          <w:ilvl w:val="0"/>
          <w:numId w:val="11"/>
        </w:numPr>
        <w:overflowPunct w:val="0"/>
        <w:autoSpaceDE w:val="0"/>
        <w:autoSpaceDN w:val="0"/>
        <w:adjustRightInd w:val="0"/>
        <w:spacing w:after="120" w:line="240" w:lineRule="auto"/>
        <w:textAlignment w:val="baseline"/>
        <w:rPr>
          <w:lang w:val="en-GB"/>
        </w:rPr>
      </w:pPr>
      <w:proofErr w:type="spellStart"/>
      <w:r>
        <w:rPr>
          <w:lang w:val="en-GB"/>
        </w:rPr>
        <w:t>Applicatie</w:t>
      </w:r>
      <w:proofErr w:type="spellEnd"/>
      <w:r>
        <w:rPr>
          <w:lang w:val="en-GB"/>
        </w:rPr>
        <w:t xml:space="preserve"> </w:t>
      </w:r>
      <w:proofErr w:type="spellStart"/>
      <w:r>
        <w:rPr>
          <w:lang w:val="en-GB"/>
        </w:rPr>
        <w:t>eigenaar</w:t>
      </w:r>
      <w:proofErr w:type="spellEnd"/>
      <w:r>
        <w:rPr>
          <w:lang w:val="en-GB"/>
        </w:rPr>
        <w:t xml:space="preserve"> (RWS)</w:t>
      </w:r>
    </w:p>
    <w:p w14:paraId="48053C7B" w14:textId="77777777" w:rsidR="00FC69D2" w:rsidRDefault="00FC69D2" w:rsidP="00FC69D2">
      <w:pPr>
        <w:numPr>
          <w:ilvl w:val="0"/>
          <w:numId w:val="11"/>
        </w:numPr>
        <w:overflowPunct w:val="0"/>
        <w:autoSpaceDE w:val="0"/>
        <w:autoSpaceDN w:val="0"/>
        <w:adjustRightInd w:val="0"/>
        <w:spacing w:after="120" w:line="240" w:lineRule="auto"/>
        <w:textAlignment w:val="baseline"/>
      </w:pPr>
      <w:proofErr w:type="spellStart"/>
      <w:r>
        <w:rPr>
          <w:lang w:val="en-GB"/>
        </w:rPr>
        <w:t>Functioneel</w:t>
      </w:r>
      <w:proofErr w:type="spellEnd"/>
      <w:r>
        <w:rPr>
          <w:lang w:val="en-GB"/>
        </w:rPr>
        <w:t xml:space="preserve"> Management (RWS)</w:t>
      </w:r>
    </w:p>
    <w:p w14:paraId="0BEE2622" w14:textId="77777777" w:rsidR="00FC69D2" w:rsidRDefault="00FC69D2" w:rsidP="00FC69D2">
      <w:pPr>
        <w:numPr>
          <w:ilvl w:val="0"/>
          <w:numId w:val="11"/>
        </w:numPr>
        <w:overflowPunct w:val="0"/>
        <w:autoSpaceDE w:val="0"/>
        <w:autoSpaceDN w:val="0"/>
        <w:adjustRightInd w:val="0"/>
        <w:spacing w:after="120" w:line="240" w:lineRule="auto"/>
        <w:textAlignment w:val="baseline"/>
      </w:pPr>
      <w:r>
        <w:rPr>
          <w:lang w:val="en-GB"/>
        </w:rPr>
        <w:t>Software Supplier (IBM)</w:t>
      </w:r>
    </w:p>
    <w:p w14:paraId="4A39ABF6" w14:textId="77777777" w:rsidR="00FC69D2" w:rsidRDefault="00FC69D2" w:rsidP="00FC69D2">
      <w:pPr>
        <w:pStyle w:val="Kop1"/>
        <w:pageBreakBefore/>
        <w:numPr>
          <w:ilvl w:val="0"/>
          <w:numId w:val="10"/>
        </w:numPr>
        <w:pBdr>
          <w:top w:val="single" w:sz="18" w:space="1" w:color="auto"/>
        </w:pBdr>
        <w:tabs>
          <w:tab w:val="clear" w:pos="360"/>
        </w:tabs>
        <w:overflowPunct w:val="0"/>
        <w:autoSpaceDE w:val="0"/>
        <w:autoSpaceDN w:val="0"/>
        <w:adjustRightInd w:val="0"/>
        <w:spacing w:before="142" w:after="113"/>
        <w:ind w:left="652" w:hanging="652"/>
        <w:textAlignment w:val="baseline"/>
        <w:rPr>
          <w:lang w:val="en-GB"/>
        </w:rPr>
      </w:pPr>
      <w:bookmarkStart w:id="10" w:name="_Toc320793713"/>
      <w:bookmarkStart w:id="11" w:name="_Toc143691799"/>
      <w:proofErr w:type="spellStart"/>
      <w:r>
        <w:rPr>
          <w:lang w:val="en-GB"/>
        </w:rPr>
        <w:lastRenderedPageBreak/>
        <w:t>Referentie</w:t>
      </w:r>
      <w:proofErr w:type="spellEnd"/>
      <w:r>
        <w:rPr>
          <w:lang w:val="en-GB"/>
        </w:rPr>
        <w:t xml:space="preserve"> </w:t>
      </w:r>
      <w:proofErr w:type="spellStart"/>
      <w:r>
        <w:rPr>
          <w:lang w:val="en-GB"/>
        </w:rPr>
        <w:t>Document</w:t>
      </w:r>
      <w:bookmarkEnd w:id="10"/>
      <w:r>
        <w:rPr>
          <w:lang w:val="en-GB"/>
        </w:rPr>
        <w:t>en</w:t>
      </w:r>
      <w:bookmarkEnd w:id="11"/>
      <w:proofErr w:type="spellEnd"/>
    </w:p>
    <w:p w14:paraId="2186CC65" w14:textId="77777777" w:rsidR="00FC69D2" w:rsidRDefault="00FC69D2" w:rsidP="00FC69D2">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6268"/>
      </w:tblGrid>
      <w:tr w:rsidR="00FC69D2" w14:paraId="2ECAC813" w14:textId="77777777" w:rsidTr="002429DD">
        <w:tc>
          <w:tcPr>
            <w:tcW w:w="1526" w:type="dxa"/>
          </w:tcPr>
          <w:p w14:paraId="4B5BF1DE" w14:textId="77777777" w:rsidR="00FC69D2" w:rsidRDefault="00FC69D2" w:rsidP="002429DD">
            <w:pPr>
              <w:rPr>
                <w:b/>
              </w:rPr>
            </w:pPr>
            <w:r>
              <w:rPr>
                <w:b/>
              </w:rPr>
              <w:t>Reference</w:t>
            </w:r>
          </w:p>
        </w:tc>
        <w:tc>
          <w:tcPr>
            <w:tcW w:w="6268" w:type="dxa"/>
          </w:tcPr>
          <w:p w14:paraId="215AADD0" w14:textId="77777777" w:rsidR="00FC69D2" w:rsidRDefault="00FC69D2" w:rsidP="002429DD">
            <w:pPr>
              <w:rPr>
                <w:b/>
              </w:rPr>
            </w:pPr>
            <w:r>
              <w:rPr>
                <w:b/>
              </w:rPr>
              <w:t>Description</w:t>
            </w:r>
          </w:p>
        </w:tc>
      </w:tr>
      <w:tr w:rsidR="00FC69D2" w14:paraId="09F3AF31" w14:textId="77777777" w:rsidTr="002429DD">
        <w:tc>
          <w:tcPr>
            <w:tcW w:w="1526" w:type="dxa"/>
          </w:tcPr>
          <w:p w14:paraId="346A4DA1" w14:textId="77777777" w:rsidR="00FC69D2" w:rsidRDefault="00FC69D2" w:rsidP="002429DD">
            <w:pPr>
              <w:rPr>
                <w:lang w:val="en-GB"/>
              </w:rPr>
            </w:pPr>
          </w:p>
        </w:tc>
        <w:tc>
          <w:tcPr>
            <w:tcW w:w="6268" w:type="dxa"/>
          </w:tcPr>
          <w:p w14:paraId="6D30F353" w14:textId="77777777" w:rsidR="00FC69D2" w:rsidRDefault="00FC69D2" w:rsidP="002429DD"/>
        </w:tc>
      </w:tr>
    </w:tbl>
    <w:p w14:paraId="64949DFA" w14:textId="77777777" w:rsidR="00FC69D2" w:rsidRDefault="00FC69D2" w:rsidP="00FC69D2"/>
    <w:p w14:paraId="347D5BFC" w14:textId="77777777" w:rsidR="00FC69D2" w:rsidRDefault="00FC69D2" w:rsidP="00FC69D2">
      <w:pPr>
        <w:pStyle w:val="Kop1"/>
        <w:pageBreakBefore/>
        <w:numPr>
          <w:ilvl w:val="0"/>
          <w:numId w:val="10"/>
        </w:numPr>
        <w:pBdr>
          <w:top w:val="single" w:sz="18" w:space="1" w:color="auto"/>
        </w:pBdr>
        <w:tabs>
          <w:tab w:val="clear" w:pos="360"/>
        </w:tabs>
        <w:overflowPunct w:val="0"/>
        <w:autoSpaceDE w:val="0"/>
        <w:autoSpaceDN w:val="0"/>
        <w:adjustRightInd w:val="0"/>
        <w:spacing w:before="142" w:after="113"/>
        <w:ind w:left="652" w:hanging="652"/>
        <w:textAlignment w:val="baseline"/>
        <w:rPr>
          <w:lang w:val="en-GB"/>
        </w:rPr>
      </w:pPr>
      <w:bookmarkStart w:id="12" w:name="_Toc320793714"/>
      <w:bookmarkStart w:id="13" w:name="_Toc143691800"/>
      <w:r>
        <w:rPr>
          <w:lang w:val="en-GB"/>
        </w:rPr>
        <w:lastRenderedPageBreak/>
        <w:t xml:space="preserve">Software </w:t>
      </w:r>
      <w:bookmarkEnd w:id="12"/>
      <w:proofErr w:type="spellStart"/>
      <w:r>
        <w:rPr>
          <w:lang w:val="en-GB"/>
        </w:rPr>
        <w:t>samenvatting</w:t>
      </w:r>
      <w:bookmarkEnd w:id="13"/>
      <w:proofErr w:type="spellEnd"/>
    </w:p>
    <w:p w14:paraId="483E960F" w14:textId="77777777" w:rsidR="00FC69D2" w:rsidRPr="004E1C57" w:rsidRDefault="00FC69D2" w:rsidP="00FC69D2">
      <w:r w:rsidRPr="004E1C57">
        <w:t xml:space="preserve">Dit hoofdstuk benoemt de benodigde software om Proteus te </w:t>
      </w:r>
      <w:r>
        <w:t xml:space="preserve">kunnen </w:t>
      </w:r>
      <w:r w:rsidRPr="004E1C57">
        <w:t>installeren.</w:t>
      </w:r>
    </w:p>
    <w:p w14:paraId="240F8A2E" w14:textId="77777777" w:rsidR="00FC69D2"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rPr>
          <w:lang w:val="en-GB"/>
        </w:rPr>
      </w:pPr>
      <w:bookmarkStart w:id="14" w:name="_Toc320793715"/>
      <w:bookmarkStart w:id="15" w:name="_Toc143691801"/>
      <w:r>
        <w:rPr>
          <w:lang w:val="en-GB"/>
        </w:rPr>
        <w:t>Software inventory</w:t>
      </w:r>
      <w:bookmarkEnd w:id="14"/>
      <w:bookmarkEnd w:id="15"/>
    </w:p>
    <w:p w14:paraId="0334BA31" w14:textId="77777777" w:rsidR="00FC69D2" w:rsidRPr="004E1C57" w:rsidRDefault="00FC69D2" w:rsidP="00FC69D2">
      <w:r w:rsidRPr="004E1C57">
        <w:rPr>
          <w:lang w:eastAsia="zh-CN"/>
        </w:rPr>
        <w:t>De volgende software moet geïnstalleerd zijn op het systeem</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000" w:firstRow="0" w:lastRow="0" w:firstColumn="0" w:lastColumn="0" w:noHBand="0" w:noVBand="0"/>
      </w:tblPr>
      <w:tblGrid>
        <w:gridCol w:w="2132"/>
        <w:gridCol w:w="4454"/>
        <w:gridCol w:w="1701"/>
      </w:tblGrid>
      <w:tr w:rsidR="00FC69D2" w14:paraId="08F88FE1" w14:textId="77777777" w:rsidTr="002429DD">
        <w:tc>
          <w:tcPr>
            <w:tcW w:w="2132" w:type="dxa"/>
            <w:tcBorders>
              <w:top w:val="single" w:sz="6" w:space="0" w:color="auto"/>
              <w:left w:val="single" w:sz="6" w:space="0" w:color="auto"/>
              <w:bottom w:val="single" w:sz="6" w:space="0" w:color="auto"/>
              <w:right w:val="single" w:sz="6" w:space="0" w:color="auto"/>
            </w:tcBorders>
            <w:shd w:val="clear" w:color="000080" w:fill="F3F3F3"/>
          </w:tcPr>
          <w:p w14:paraId="18D7951D" w14:textId="77777777" w:rsidR="00FC69D2" w:rsidRDefault="00FC69D2" w:rsidP="002429DD">
            <w:pPr>
              <w:rPr>
                <w:b/>
                <w:bCs/>
              </w:rPr>
            </w:pPr>
            <w:r>
              <w:rPr>
                <w:b/>
                <w:bCs/>
              </w:rPr>
              <w:t>Software Component</w:t>
            </w:r>
          </w:p>
        </w:tc>
        <w:tc>
          <w:tcPr>
            <w:tcW w:w="4454" w:type="dxa"/>
            <w:tcBorders>
              <w:top w:val="single" w:sz="6" w:space="0" w:color="auto"/>
              <w:left w:val="single" w:sz="6" w:space="0" w:color="auto"/>
              <w:bottom w:val="single" w:sz="6" w:space="0" w:color="auto"/>
              <w:right w:val="single" w:sz="6" w:space="0" w:color="auto"/>
            </w:tcBorders>
            <w:shd w:val="clear" w:color="000080" w:fill="F3F3F3"/>
          </w:tcPr>
          <w:p w14:paraId="21802C91" w14:textId="77777777" w:rsidR="00FC69D2" w:rsidRDefault="00FC69D2" w:rsidP="002429DD">
            <w:pPr>
              <w:rPr>
                <w:b/>
                <w:bCs/>
              </w:rPr>
            </w:pPr>
            <w:r>
              <w:rPr>
                <w:b/>
                <w:bCs/>
              </w:rPr>
              <w:t>Beschrijving</w:t>
            </w:r>
          </w:p>
        </w:tc>
        <w:tc>
          <w:tcPr>
            <w:tcW w:w="1701" w:type="dxa"/>
            <w:tcBorders>
              <w:top w:val="single" w:sz="6" w:space="0" w:color="auto"/>
              <w:left w:val="single" w:sz="6" w:space="0" w:color="auto"/>
              <w:bottom w:val="single" w:sz="6" w:space="0" w:color="auto"/>
              <w:right w:val="single" w:sz="6" w:space="0" w:color="auto"/>
            </w:tcBorders>
            <w:shd w:val="clear" w:color="000080" w:fill="F3F3F3"/>
          </w:tcPr>
          <w:p w14:paraId="4D3A758A" w14:textId="77777777" w:rsidR="00FC69D2" w:rsidRDefault="00FC69D2" w:rsidP="002429DD">
            <w:pPr>
              <w:rPr>
                <w:b/>
                <w:bCs/>
              </w:rPr>
            </w:pPr>
            <w:r>
              <w:rPr>
                <w:b/>
                <w:bCs/>
              </w:rPr>
              <w:t>Default</w:t>
            </w:r>
          </w:p>
          <w:p w14:paraId="56BC182E" w14:textId="77777777" w:rsidR="00FC69D2" w:rsidRDefault="00FC69D2" w:rsidP="002429DD">
            <w:pPr>
              <w:rPr>
                <w:b/>
                <w:bCs/>
              </w:rPr>
            </w:pPr>
            <w:r>
              <w:rPr>
                <w:b/>
                <w:bCs/>
              </w:rPr>
              <w:t>Installatie</w:t>
            </w:r>
          </w:p>
        </w:tc>
      </w:tr>
      <w:tr w:rsidR="00FC69D2" w14:paraId="7B5C2D87" w14:textId="77777777" w:rsidTr="002429DD">
        <w:tc>
          <w:tcPr>
            <w:tcW w:w="2132" w:type="dxa"/>
            <w:tcBorders>
              <w:top w:val="single" w:sz="6" w:space="0" w:color="C0C0C0"/>
            </w:tcBorders>
          </w:tcPr>
          <w:p w14:paraId="42B4652F" w14:textId="77777777" w:rsidR="00FC69D2" w:rsidRDefault="00FC69D2" w:rsidP="002429DD">
            <w:r>
              <w:t xml:space="preserve">NET 4.8 </w:t>
            </w:r>
            <w:proofErr w:type="spellStart"/>
            <w:r>
              <w:t>runtime</w:t>
            </w:r>
            <w:proofErr w:type="spellEnd"/>
          </w:p>
        </w:tc>
        <w:tc>
          <w:tcPr>
            <w:tcW w:w="4454" w:type="dxa"/>
            <w:tcBorders>
              <w:top w:val="single" w:sz="6" w:space="0" w:color="C0C0C0"/>
            </w:tcBorders>
          </w:tcPr>
          <w:p w14:paraId="1D9A89A1" w14:textId="77777777" w:rsidR="00FC69D2" w:rsidRDefault="00FC69D2" w:rsidP="002429DD">
            <w:r>
              <w:t xml:space="preserve">. NET Framework 4.8 </w:t>
            </w:r>
            <w:proofErr w:type="spellStart"/>
            <w:r>
              <w:t>runtime</w:t>
            </w:r>
            <w:proofErr w:type="spellEnd"/>
            <w:r>
              <w:t xml:space="preserve"> </w:t>
            </w:r>
          </w:p>
        </w:tc>
        <w:tc>
          <w:tcPr>
            <w:tcW w:w="1701" w:type="dxa"/>
            <w:tcBorders>
              <w:top w:val="single" w:sz="6" w:space="0" w:color="C0C0C0"/>
            </w:tcBorders>
          </w:tcPr>
          <w:p w14:paraId="4C9E98E3" w14:textId="77777777" w:rsidR="00FC69D2" w:rsidRDefault="00FC69D2" w:rsidP="002429DD">
            <w:r>
              <w:t>Ja</w:t>
            </w:r>
          </w:p>
        </w:tc>
      </w:tr>
      <w:tr w:rsidR="00FC69D2" w14:paraId="2B00B2C5" w14:textId="77777777" w:rsidTr="002429DD">
        <w:tc>
          <w:tcPr>
            <w:tcW w:w="2132" w:type="dxa"/>
          </w:tcPr>
          <w:p w14:paraId="1A4B97EB" w14:textId="77777777" w:rsidR="00FC69D2" w:rsidRDefault="00FC69D2" w:rsidP="002429DD">
            <w:r>
              <w:t>OS</w:t>
            </w:r>
          </w:p>
        </w:tc>
        <w:tc>
          <w:tcPr>
            <w:tcW w:w="4454" w:type="dxa"/>
          </w:tcPr>
          <w:p w14:paraId="610FE038" w14:textId="77777777" w:rsidR="00FC69D2" w:rsidRPr="00FC69D2" w:rsidRDefault="00FC69D2" w:rsidP="002429DD">
            <w:pPr>
              <w:rPr>
                <w:lang w:val="en-US"/>
              </w:rPr>
            </w:pPr>
            <w:r w:rsidRPr="00FC69D2">
              <w:rPr>
                <w:lang w:val="en-US"/>
              </w:rPr>
              <w:t xml:space="preserve">Windows XP of Windows 7, 8, 10 </w:t>
            </w:r>
            <w:proofErr w:type="spellStart"/>
            <w:r w:rsidRPr="00FC69D2">
              <w:rPr>
                <w:lang w:val="en-US"/>
              </w:rPr>
              <w:t>en</w:t>
            </w:r>
            <w:proofErr w:type="spellEnd"/>
            <w:r w:rsidRPr="00FC69D2">
              <w:rPr>
                <w:lang w:val="en-US"/>
              </w:rPr>
              <w:t xml:space="preserve"> 11</w:t>
            </w:r>
          </w:p>
        </w:tc>
        <w:tc>
          <w:tcPr>
            <w:tcW w:w="1701" w:type="dxa"/>
          </w:tcPr>
          <w:p w14:paraId="3919B9FB" w14:textId="77777777" w:rsidR="00FC69D2" w:rsidRDefault="00FC69D2" w:rsidP="002429DD">
            <w:r>
              <w:t>Ja</w:t>
            </w:r>
          </w:p>
        </w:tc>
      </w:tr>
      <w:tr w:rsidR="00FC69D2" w14:paraId="6962E0CE" w14:textId="77777777" w:rsidTr="002429DD">
        <w:tc>
          <w:tcPr>
            <w:tcW w:w="2132" w:type="dxa"/>
          </w:tcPr>
          <w:p w14:paraId="54D6E836" w14:textId="77777777" w:rsidR="00FC69D2" w:rsidRDefault="00FC69D2" w:rsidP="002429DD">
            <w:r>
              <w:t>Service Packs</w:t>
            </w:r>
          </w:p>
        </w:tc>
        <w:tc>
          <w:tcPr>
            <w:tcW w:w="4454" w:type="dxa"/>
          </w:tcPr>
          <w:p w14:paraId="539745BE" w14:textId="77777777" w:rsidR="00FC69D2" w:rsidRPr="004A575A" w:rsidRDefault="00FC69D2" w:rsidP="002429DD">
            <w:r w:rsidRPr="004A575A">
              <w:t>De meest recente dient ge</w:t>
            </w:r>
            <w:r>
              <w:t>ïnstalleerd te zijn. Voor Win 7 Home Premium is bijvoorbeeld SP1 vereist.</w:t>
            </w:r>
          </w:p>
        </w:tc>
        <w:tc>
          <w:tcPr>
            <w:tcW w:w="1701" w:type="dxa"/>
          </w:tcPr>
          <w:p w14:paraId="6D5B79F7" w14:textId="77777777" w:rsidR="00FC69D2" w:rsidRDefault="00FC69D2" w:rsidP="002429DD">
            <w:r>
              <w:t>Ja</w:t>
            </w:r>
          </w:p>
        </w:tc>
      </w:tr>
      <w:tr w:rsidR="00FC69D2" w14:paraId="26A71E35" w14:textId="77777777" w:rsidTr="002429DD">
        <w:tc>
          <w:tcPr>
            <w:tcW w:w="2132" w:type="dxa"/>
          </w:tcPr>
          <w:p w14:paraId="11572438" w14:textId="77777777" w:rsidR="00FC69D2" w:rsidRDefault="00FC69D2" w:rsidP="002429DD">
            <w:r w:rsidRPr="00C109CD">
              <w:t>SSCE</w:t>
            </w:r>
          </w:p>
        </w:tc>
        <w:tc>
          <w:tcPr>
            <w:tcW w:w="4454" w:type="dxa"/>
          </w:tcPr>
          <w:p w14:paraId="5715229A" w14:textId="77777777" w:rsidR="00FC69D2" w:rsidRPr="00EF0F47" w:rsidRDefault="00FC69D2" w:rsidP="002429DD">
            <w:r w:rsidRPr="00EF0F47">
              <w:t>De SQL Server Compact Edition bibliotheken. Vanaf P</w:t>
            </w:r>
            <w:r>
              <w:t>roteus 4 aanwezig in het installatiepakket en hoeft niet meer afzonderlijk geïnstalleerd te worden</w:t>
            </w:r>
          </w:p>
        </w:tc>
        <w:tc>
          <w:tcPr>
            <w:tcW w:w="1701" w:type="dxa"/>
          </w:tcPr>
          <w:p w14:paraId="60DD58DE" w14:textId="77777777" w:rsidR="00FC69D2" w:rsidRDefault="00FC69D2" w:rsidP="002429DD">
            <w:r>
              <w:t>Ja</w:t>
            </w:r>
          </w:p>
        </w:tc>
      </w:tr>
    </w:tbl>
    <w:p w14:paraId="743E9DC2" w14:textId="77777777" w:rsidR="00FC69D2" w:rsidRPr="004A575A"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pPr>
      <w:bookmarkStart w:id="16" w:name="_Toc320793716"/>
      <w:bookmarkStart w:id="17" w:name="_Toc143691802"/>
      <w:r w:rsidRPr="0078217D">
        <w:t>Software environm</w:t>
      </w:r>
      <w:r w:rsidRPr="004A575A">
        <w:t>ent</w:t>
      </w:r>
      <w:bookmarkEnd w:id="16"/>
      <w:bookmarkEnd w:id="17"/>
    </w:p>
    <w:p w14:paraId="213718C2" w14:textId="77777777" w:rsidR="00FC69D2" w:rsidRPr="004234B3" w:rsidRDefault="00FC69D2" w:rsidP="00FC69D2">
      <w:pPr>
        <w:rPr>
          <w:lang w:eastAsia="zh-CN"/>
        </w:rPr>
      </w:pPr>
      <w:bookmarkStart w:id="18" w:name="OLE_LINK1"/>
      <w:r w:rsidRPr="004234B3">
        <w:rPr>
          <w:lang w:eastAsia="zh-CN"/>
        </w:rPr>
        <w:t>De minimaal benodigde hardware is:</w:t>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000" w:firstRow="0" w:lastRow="0" w:firstColumn="0" w:lastColumn="0" w:noHBand="0" w:noVBand="0"/>
      </w:tblPr>
      <w:tblGrid>
        <w:gridCol w:w="1570"/>
        <w:gridCol w:w="3025"/>
      </w:tblGrid>
      <w:tr w:rsidR="00FC69D2" w14:paraId="01AA7E18" w14:textId="77777777" w:rsidTr="002429DD">
        <w:tc>
          <w:tcPr>
            <w:tcW w:w="1570" w:type="dxa"/>
            <w:shd w:val="clear" w:color="000080" w:fill="F3F3F3"/>
          </w:tcPr>
          <w:p w14:paraId="59BD98ED" w14:textId="77777777" w:rsidR="00FC69D2" w:rsidRDefault="00FC69D2" w:rsidP="002429DD">
            <w:pPr>
              <w:rPr>
                <w:b/>
                <w:bCs/>
                <w:lang w:eastAsia="zh-CN"/>
              </w:rPr>
            </w:pPr>
            <w:r>
              <w:rPr>
                <w:b/>
                <w:bCs/>
                <w:lang w:eastAsia="zh-CN"/>
              </w:rPr>
              <w:t>Component</w:t>
            </w:r>
          </w:p>
        </w:tc>
        <w:tc>
          <w:tcPr>
            <w:tcW w:w="3025" w:type="dxa"/>
            <w:shd w:val="clear" w:color="000080" w:fill="F3F3F3"/>
          </w:tcPr>
          <w:p w14:paraId="59A09CC1" w14:textId="77777777" w:rsidR="00FC69D2" w:rsidRDefault="00FC69D2" w:rsidP="002429DD">
            <w:pPr>
              <w:rPr>
                <w:b/>
                <w:bCs/>
                <w:lang w:eastAsia="zh-CN"/>
              </w:rPr>
            </w:pPr>
            <w:r>
              <w:rPr>
                <w:b/>
                <w:bCs/>
                <w:lang w:eastAsia="zh-CN"/>
              </w:rPr>
              <w:t>Specificatie</w:t>
            </w:r>
          </w:p>
        </w:tc>
      </w:tr>
      <w:tr w:rsidR="00FC69D2" w:rsidRPr="00935080" w14:paraId="79EEED34" w14:textId="77777777" w:rsidTr="002429DD">
        <w:tc>
          <w:tcPr>
            <w:tcW w:w="1570" w:type="dxa"/>
            <w:vAlign w:val="center"/>
          </w:tcPr>
          <w:p w14:paraId="04B41A5E" w14:textId="77777777" w:rsidR="00FC69D2" w:rsidRDefault="00FC69D2" w:rsidP="002429DD">
            <w:pPr>
              <w:rPr>
                <w:lang w:eastAsia="zh-CN"/>
              </w:rPr>
            </w:pPr>
            <w:r>
              <w:rPr>
                <w:lang w:eastAsia="zh-CN"/>
              </w:rPr>
              <w:t>Processor</w:t>
            </w:r>
          </w:p>
        </w:tc>
        <w:tc>
          <w:tcPr>
            <w:tcW w:w="3025" w:type="dxa"/>
            <w:vAlign w:val="center"/>
          </w:tcPr>
          <w:p w14:paraId="0C642BBF" w14:textId="77777777" w:rsidR="00FC69D2" w:rsidRPr="00935080" w:rsidRDefault="00FC69D2" w:rsidP="002429DD">
            <w:pPr>
              <w:rPr>
                <w:lang w:eastAsia="zh-CN"/>
              </w:rPr>
            </w:pPr>
            <w:r w:rsidRPr="00935080">
              <w:rPr>
                <w:lang w:eastAsia="zh-CN"/>
              </w:rPr>
              <w:t>Elke processor waar Windows XP minimaal op draait i</w:t>
            </w:r>
            <w:r>
              <w:rPr>
                <w:lang w:eastAsia="zh-CN"/>
              </w:rPr>
              <w:t>s voldoende</w:t>
            </w:r>
          </w:p>
        </w:tc>
      </w:tr>
      <w:tr w:rsidR="00FC69D2" w14:paraId="7D11E22C" w14:textId="77777777" w:rsidTr="002429DD">
        <w:tc>
          <w:tcPr>
            <w:tcW w:w="1570" w:type="dxa"/>
            <w:vAlign w:val="center"/>
          </w:tcPr>
          <w:p w14:paraId="5E0EE8FD" w14:textId="77777777" w:rsidR="00FC69D2" w:rsidRDefault="00FC69D2" w:rsidP="002429DD">
            <w:pPr>
              <w:rPr>
                <w:lang w:val="en-GB" w:eastAsia="zh-CN"/>
              </w:rPr>
            </w:pPr>
            <w:r>
              <w:rPr>
                <w:lang w:val="en-GB" w:eastAsia="zh-CN"/>
              </w:rPr>
              <w:t>Memory / RAM</w:t>
            </w:r>
          </w:p>
        </w:tc>
        <w:tc>
          <w:tcPr>
            <w:tcW w:w="3025" w:type="dxa"/>
            <w:vAlign w:val="center"/>
          </w:tcPr>
          <w:p w14:paraId="7D0D2A04" w14:textId="77777777" w:rsidR="00FC69D2" w:rsidRDefault="00FC69D2" w:rsidP="002429DD">
            <w:pPr>
              <w:rPr>
                <w:lang w:eastAsia="zh-CN"/>
              </w:rPr>
            </w:pPr>
            <w:r>
              <w:rPr>
                <w:lang w:eastAsia="zh-CN"/>
              </w:rPr>
              <w:t>2 GB</w:t>
            </w:r>
          </w:p>
        </w:tc>
      </w:tr>
      <w:tr w:rsidR="00FC69D2" w14:paraId="2218BB2D" w14:textId="77777777" w:rsidTr="002429DD">
        <w:tc>
          <w:tcPr>
            <w:tcW w:w="1570" w:type="dxa"/>
            <w:vAlign w:val="center"/>
          </w:tcPr>
          <w:p w14:paraId="321EA29A" w14:textId="77777777" w:rsidR="00FC69D2" w:rsidRDefault="00FC69D2" w:rsidP="002429DD">
            <w:pPr>
              <w:rPr>
                <w:lang w:eastAsia="zh-CN"/>
              </w:rPr>
            </w:pPr>
            <w:r>
              <w:rPr>
                <w:lang w:eastAsia="zh-CN"/>
              </w:rPr>
              <w:t>Disk Space</w:t>
            </w:r>
          </w:p>
        </w:tc>
        <w:tc>
          <w:tcPr>
            <w:tcW w:w="3025" w:type="dxa"/>
            <w:vAlign w:val="center"/>
          </w:tcPr>
          <w:p w14:paraId="5C50C815" w14:textId="77777777" w:rsidR="00FC69D2" w:rsidRDefault="00FC69D2" w:rsidP="002429DD">
            <w:pPr>
              <w:rPr>
                <w:lang w:eastAsia="zh-CN"/>
              </w:rPr>
            </w:pPr>
            <w:r>
              <w:rPr>
                <w:lang w:eastAsia="zh-CN"/>
              </w:rPr>
              <w:t>10 GB</w:t>
            </w:r>
          </w:p>
        </w:tc>
      </w:tr>
      <w:tr w:rsidR="00FC69D2" w14:paraId="4ECCA645" w14:textId="77777777" w:rsidTr="002429DD">
        <w:tc>
          <w:tcPr>
            <w:tcW w:w="1570" w:type="dxa"/>
            <w:vAlign w:val="center"/>
          </w:tcPr>
          <w:p w14:paraId="29D17641" w14:textId="77777777" w:rsidR="00FC69D2" w:rsidRDefault="00FC69D2" w:rsidP="002429DD">
            <w:pPr>
              <w:rPr>
                <w:lang w:eastAsia="zh-CN"/>
              </w:rPr>
            </w:pPr>
            <w:r>
              <w:rPr>
                <w:lang w:eastAsia="zh-CN"/>
              </w:rPr>
              <w:t>OS</w:t>
            </w:r>
          </w:p>
        </w:tc>
        <w:tc>
          <w:tcPr>
            <w:tcW w:w="3025" w:type="dxa"/>
            <w:vAlign w:val="center"/>
          </w:tcPr>
          <w:p w14:paraId="63B26B56" w14:textId="77777777" w:rsidR="00FC69D2" w:rsidRDefault="00FC69D2" w:rsidP="002429DD">
            <w:pPr>
              <w:rPr>
                <w:lang w:val="en-GB" w:eastAsia="zh-CN"/>
              </w:rPr>
            </w:pPr>
            <w:r>
              <w:t>Windows 7, Windows 8, Windows 10, Windows 11</w:t>
            </w:r>
          </w:p>
        </w:tc>
      </w:tr>
    </w:tbl>
    <w:p w14:paraId="1C1391B7" w14:textId="77777777" w:rsidR="00FC69D2" w:rsidRDefault="00FC69D2" w:rsidP="00FC69D2">
      <w:pPr>
        <w:rPr>
          <w:lang w:eastAsia="zh-CN"/>
        </w:rPr>
      </w:pPr>
    </w:p>
    <w:p w14:paraId="35C9DB7E" w14:textId="77777777" w:rsidR="00FC69D2" w:rsidRPr="001920BE"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pPr>
      <w:bookmarkStart w:id="19" w:name="_Toc320793717"/>
      <w:bookmarkStart w:id="20" w:name="_Toc143691803"/>
      <w:bookmarkEnd w:id="18"/>
      <w:r w:rsidRPr="001920BE">
        <w:t>Assistentie en rapporteren van problemen</w:t>
      </w:r>
      <w:bookmarkEnd w:id="19"/>
      <w:bookmarkEnd w:id="20"/>
    </w:p>
    <w:p w14:paraId="1BF64B97" w14:textId="77777777" w:rsidR="00FC69D2" w:rsidRDefault="00FC69D2" w:rsidP="00FC69D2">
      <w:r w:rsidRPr="00A13370">
        <w:t xml:space="preserve">Zoek contact met de beheerorganisatie </w:t>
      </w:r>
      <w:r>
        <w:t xml:space="preserve">Proteus </w:t>
      </w:r>
      <w:r w:rsidRPr="00A13370">
        <w:t>om problemen bij het installeren van Proteus op te lossen.</w:t>
      </w:r>
    </w:p>
    <w:p w14:paraId="52BE9906" w14:textId="77777777" w:rsidR="00FC69D2" w:rsidRDefault="00FC69D2" w:rsidP="00FC69D2">
      <w:pPr>
        <w:pStyle w:val="Kop2"/>
        <w:numPr>
          <w:ilvl w:val="0"/>
          <w:numId w:val="10"/>
        </w:numPr>
        <w:tabs>
          <w:tab w:val="clear" w:pos="360"/>
        </w:tabs>
        <w:ind w:left="0" w:firstLine="0"/>
      </w:pPr>
      <w:bookmarkStart w:id="21" w:name="_Toc143691804"/>
      <w:r>
        <w:lastRenderedPageBreak/>
        <w:t>Bekende installatie problemen</w:t>
      </w:r>
      <w:bookmarkEnd w:id="21"/>
    </w:p>
    <w:p w14:paraId="75016BB8" w14:textId="77777777" w:rsidR="00FC69D2" w:rsidRDefault="00FC69D2" w:rsidP="00FC69D2">
      <w:r>
        <w:t>Door de grote verscheidenheid aan Windows versies en bedrijfsspecifieke veiligheidsinstellingen kan de installatie problemen geven. Controleer in het geval Proteus niet opstart deze zaken:</w:t>
      </w:r>
    </w:p>
    <w:p w14:paraId="528E6B4D" w14:textId="77777777" w:rsidR="00FC69D2" w:rsidRDefault="00FC69D2" w:rsidP="00FC69D2">
      <w:pPr>
        <w:numPr>
          <w:ilvl w:val="0"/>
          <w:numId w:val="15"/>
        </w:numPr>
        <w:spacing w:after="120" w:line="240" w:lineRule="auto"/>
      </w:pPr>
      <w:r>
        <w:t xml:space="preserve">Controleer of de meest recente service pack van Windows is geïnstalleerd. </w:t>
      </w:r>
      <w:r w:rsidRPr="004019CA">
        <w:rPr>
          <w:i/>
        </w:rPr>
        <w:t>Onder Windows 7 Home Premium is Service Pack 1 een vereiste en een algemeen bekend probleem indien niet geïnstalleerd.</w:t>
      </w:r>
    </w:p>
    <w:p w14:paraId="3CB753BF" w14:textId="77777777" w:rsidR="00FC69D2" w:rsidRDefault="00FC69D2" w:rsidP="00FC69D2">
      <w:pPr>
        <w:numPr>
          <w:ilvl w:val="0"/>
          <w:numId w:val="15"/>
        </w:numPr>
        <w:spacing w:after="120" w:line="240" w:lineRule="auto"/>
      </w:pPr>
      <w:r>
        <w:t xml:space="preserve">Start Proteus in Windows XP </w:t>
      </w:r>
      <w:proofErr w:type="spellStart"/>
      <w:r>
        <w:t>Compatibiliteits</w:t>
      </w:r>
      <w:proofErr w:type="spellEnd"/>
      <w:r>
        <w:t xml:space="preserve"> modus. De instelling hiervoor staat onder Eigenschappen van de </w:t>
      </w:r>
      <w:proofErr w:type="spellStart"/>
      <w:r>
        <w:t>executable</w:t>
      </w:r>
      <w:proofErr w:type="spellEnd"/>
      <w:r>
        <w:t xml:space="preserve"> of de link naar de </w:t>
      </w:r>
      <w:proofErr w:type="spellStart"/>
      <w:r>
        <w:t>executable</w:t>
      </w:r>
      <w:proofErr w:type="spellEnd"/>
      <w:r>
        <w:t xml:space="preserve"> (rechtermuisknop | Eigenschappen of </w:t>
      </w:r>
      <w:proofErr w:type="spellStart"/>
      <w:r>
        <w:t>Properties</w:t>
      </w:r>
      <w:proofErr w:type="spellEnd"/>
      <w:r>
        <w:t xml:space="preserve"> ).</w:t>
      </w:r>
    </w:p>
    <w:p w14:paraId="60149A01" w14:textId="77777777" w:rsidR="00FC69D2" w:rsidRDefault="00FC69D2" w:rsidP="00FC69D2">
      <w:pPr>
        <w:numPr>
          <w:ilvl w:val="0"/>
          <w:numId w:val="15"/>
        </w:numPr>
        <w:spacing w:after="120" w:line="240" w:lineRule="auto"/>
      </w:pPr>
      <w:r>
        <w:t>De installatie kan een melding geven over het niet aanwezig zijn van gebruiker “</w:t>
      </w:r>
      <w:proofErr w:type="spellStart"/>
      <w:r>
        <w:t>EveryOne</w:t>
      </w:r>
      <w:proofErr w:type="spellEnd"/>
      <w:r>
        <w:t>”. In dat geval zal Proteus wel degelijk geïnstalleerd worden.</w:t>
      </w:r>
    </w:p>
    <w:p w14:paraId="11650D7B" w14:textId="77777777" w:rsidR="00FC69D2" w:rsidRDefault="00FC69D2" w:rsidP="00FC69D2">
      <w:pPr>
        <w:numPr>
          <w:ilvl w:val="0"/>
          <w:numId w:val="15"/>
        </w:numPr>
        <w:spacing w:after="120" w:line="240" w:lineRule="auto"/>
      </w:pPr>
      <w:r w:rsidRPr="0014361A">
        <w:rPr>
          <w:rFonts w:ascii="DengXian" w:eastAsia="DengXian" w:hAnsi="DengXian" w:hint="eastAsia"/>
          <w:lang w:eastAsia="zh-CN"/>
        </w:rPr>
        <w:t>O</w:t>
      </w:r>
      <w:r w:rsidRPr="00436C86">
        <w:t xml:space="preserve">nder Windows 10, moet u </w:t>
      </w:r>
      <w:r>
        <w:t xml:space="preserve">de .Net 4.6 of een hogere versie </w:t>
      </w:r>
      <w:r w:rsidRPr="00436C86">
        <w:t xml:space="preserve">activeren. Dit kan worden gevonden onder </w:t>
      </w:r>
      <w:r>
        <w:t>“C</w:t>
      </w:r>
      <w:r w:rsidRPr="00436C86">
        <w:t>ontrol panel</w:t>
      </w:r>
      <w:r>
        <w:t>” of “Configuratiescherm”</w:t>
      </w:r>
      <w:r w:rsidRPr="00436C86">
        <w:t xml:space="preserve">, </w:t>
      </w:r>
      <w:r>
        <w:t>“</w:t>
      </w:r>
      <w:r w:rsidRPr="00436C86">
        <w:t>Programma's en componenten</w:t>
      </w:r>
      <w:r>
        <w:t>”</w:t>
      </w:r>
      <w:r w:rsidRPr="00436C86">
        <w:t xml:space="preserve"> </w:t>
      </w:r>
      <w:r>
        <w:t>of “Windows features”</w:t>
      </w:r>
      <w:r w:rsidRPr="00436C86">
        <w:t>. In dit dialoogvenster moet u controleren. NET Framework 4</w:t>
      </w:r>
      <w:r>
        <w:t>.</w:t>
      </w:r>
      <w:r w:rsidRPr="00436C86">
        <w:t>6 o</w:t>
      </w:r>
      <w:r>
        <w:t xml:space="preserve">f </w:t>
      </w:r>
      <w:r w:rsidRPr="00436C86">
        <w:t>hoger</w:t>
      </w:r>
      <w:r>
        <w:t>. In het voorbeeld hieronder is .NET 4.8 actief. Afhankelijk van de Windows 10 versie en datum is een andere versie mogelijk actief.</w:t>
      </w:r>
    </w:p>
    <w:p w14:paraId="6CC2D77C" w14:textId="64D0ADA3" w:rsidR="00FC69D2" w:rsidRDefault="00FC69D2" w:rsidP="00FC69D2">
      <w:pPr>
        <w:numPr>
          <w:ilvl w:val="0"/>
          <w:numId w:val="15"/>
        </w:numPr>
        <w:spacing w:after="120" w:line="240" w:lineRule="auto"/>
      </w:pPr>
      <w:r w:rsidRPr="00436C86">
        <w:t>.</w:t>
      </w:r>
      <w:r>
        <w:rPr>
          <w:noProof/>
        </w:rPr>
        <w:drawing>
          <wp:inline distT="0" distB="0" distL="0" distR="0" wp14:anchorId="71A7B5EB" wp14:editId="038759A6">
            <wp:extent cx="3457575" cy="1123950"/>
            <wp:effectExtent l="0" t="0" r="9525" b="0"/>
            <wp:docPr id="2046362134"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7575" cy="1123950"/>
                    </a:xfrm>
                    <a:prstGeom prst="rect">
                      <a:avLst/>
                    </a:prstGeom>
                    <a:noFill/>
                    <a:ln>
                      <a:noFill/>
                    </a:ln>
                  </pic:spPr>
                </pic:pic>
              </a:graphicData>
            </a:graphic>
          </wp:inline>
        </w:drawing>
      </w:r>
      <w:r>
        <w:t xml:space="preserve"> </w:t>
      </w:r>
      <w:r w:rsidRPr="00C13B7F">
        <w:rPr>
          <w:noProof/>
        </w:rPr>
        <w:drawing>
          <wp:inline distT="0" distB="0" distL="0" distR="0" wp14:anchorId="49FAF86C" wp14:editId="0F296F72">
            <wp:extent cx="3438525" cy="3086100"/>
            <wp:effectExtent l="0" t="0" r="9525" b="0"/>
            <wp:docPr id="695935694" name="Afbeelding 19"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descr="Afbeelding met schermafbeelding&#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8525" cy="3086100"/>
                    </a:xfrm>
                    <a:prstGeom prst="rect">
                      <a:avLst/>
                    </a:prstGeom>
                    <a:noFill/>
                    <a:ln>
                      <a:noFill/>
                    </a:ln>
                  </pic:spPr>
                </pic:pic>
              </a:graphicData>
            </a:graphic>
          </wp:inline>
        </w:drawing>
      </w:r>
    </w:p>
    <w:p w14:paraId="09D1ABE8" w14:textId="77777777" w:rsidR="00FC69D2" w:rsidRDefault="00FC69D2" w:rsidP="00FC69D2"/>
    <w:p w14:paraId="4BBCA07F" w14:textId="77777777" w:rsidR="00FC69D2" w:rsidRDefault="00FC69D2" w:rsidP="00FC69D2"/>
    <w:p w14:paraId="1E661157" w14:textId="77777777" w:rsidR="00FC69D2" w:rsidRDefault="00FC69D2" w:rsidP="00FC69D2">
      <w:pPr>
        <w:numPr>
          <w:ilvl w:val="0"/>
          <w:numId w:val="15"/>
        </w:numPr>
        <w:spacing w:after="120" w:line="240" w:lineRule="auto"/>
      </w:pPr>
      <w:r>
        <w:lastRenderedPageBreak/>
        <w:t xml:space="preserve">Bij installatie van Proteus 5 op een Windows 10 omgeving hoeft geen SQL CE bibliotheek te worden geïnstalleerd. In Proteus 3 was dit nog wel het geval. Controleer in de lijst met geïnstalleerde programma’s via “Control Panel | Programs | Programs </w:t>
      </w:r>
      <w:proofErr w:type="spellStart"/>
      <w:r>
        <w:t>and</w:t>
      </w:r>
      <w:proofErr w:type="spellEnd"/>
      <w:r>
        <w:t xml:space="preserve"> features“ of de Microsoft SSCE bibliotheken zijn geïnstalleerd. Deze kunnen verwijderd worden vóór de installatie van Proteus 5.</w:t>
      </w:r>
    </w:p>
    <w:p w14:paraId="4CB3EAFB" w14:textId="77777777" w:rsidR="00FC69D2" w:rsidRDefault="00FC69D2" w:rsidP="00FC69D2">
      <w:pPr>
        <w:numPr>
          <w:ilvl w:val="0"/>
          <w:numId w:val="15"/>
        </w:numPr>
        <w:spacing w:after="120" w:line="240" w:lineRule="auto"/>
      </w:pPr>
      <w:r>
        <w:t>Op een Windows 10 laptop was het niet mogelijk om Proteus op de C:-schijf te installeren, mogelijk door veiligheidsinstellingen op die betreffende laptop. In dat specifieke geval was het wel mogelijk om op de D:-schijf te installeren.</w:t>
      </w:r>
    </w:p>
    <w:p w14:paraId="2D4A77C0" w14:textId="6F96AE31" w:rsidR="00FC69D2" w:rsidRDefault="00FC69D2" w:rsidP="00FC69D2">
      <w:pPr>
        <w:numPr>
          <w:ilvl w:val="0"/>
          <w:numId w:val="15"/>
        </w:numPr>
        <w:spacing w:after="120" w:line="240" w:lineRule="auto"/>
      </w:pPr>
      <w:r>
        <w:t xml:space="preserve">Op een Windows 10 omgeving kunnen er meldingen “Change </w:t>
      </w:r>
      <w:proofErr w:type="spellStart"/>
      <w:r>
        <w:t>the</w:t>
      </w:r>
      <w:proofErr w:type="spellEnd"/>
      <w:r>
        <w:t xml:space="preserve"> access </w:t>
      </w:r>
      <w:proofErr w:type="spellStart"/>
      <w:r>
        <w:t>rights</w:t>
      </w:r>
      <w:proofErr w:type="spellEnd"/>
      <w:r>
        <w:t xml:space="preserve"> </w:t>
      </w:r>
      <w:proofErr w:type="spellStart"/>
      <w:r>
        <w:t>failed</w:t>
      </w:r>
      <w:proofErr w:type="spellEnd"/>
      <w:r>
        <w:t xml:space="preserve">. DEBUG CODE = 2” getoond worden tijdens de installatie: </w:t>
      </w:r>
      <w:r>
        <w:br/>
      </w:r>
      <w:r>
        <w:br/>
      </w:r>
      <w:r w:rsidRPr="008971B7">
        <w:rPr>
          <w:noProof/>
        </w:rPr>
        <w:drawing>
          <wp:inline distT="0" distB="0" distL="0" distR="0" wp14:anchorId="3C193169" wp14:editId="4CFFDF61">
            <wp:extent cx="1847850" cy="847725"/>
            <wp:effectExtent l="0" t="0" r="0" b="9525"/>
            <wp:docPr id="39357126" name="Afbeelding 18"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8" descr="Afbeelding met schermafbeelding&#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t="31366" r="11440" b="19008"/>
                    <a:stretch>
                      <a:fillRect/>
                    </a:stretch>
                  </pic:blipFill>
                  <pic:spPr bwMode="auto">
                    <a:xfrm>
                      <a:off x="0" y="0"/>
                      <a:ext cx="1847850" cy="847725"/>
                    </a:xfrm>
                    <a:prstGeom prst="rect">
                      <a:avLst/>
                    </a:prstGeom>
                    <a:noFill/>
                    <a:ln>
                      <a:noFill/>
                    </a:ln>
                  </pic:spPr>
                </pic:pic>
              </a:graphicData>
            </a:graphic>
          </wp:inline>
        </w:drawing>
      </w:r>
      <w:r>
        <w:rPr>
          <w:noProof/>
        </w:rPr>
        <w:br/>
      </w:r>
    </w:p>
    <w:p w14:paraId="1CE0CF0D" w14:textId="77777777" w:rsidR="00FC69D2" w:rsidRDefault="00FC69D2" w:rsidP="00FC69D2">
      <w:pPr>
        <w:ind w:left="720"/>
      </w:pPr>
      <w:r>
        <w:t>Proteus start dan na installatie mogelijk niet op. Voer de volgende stappen uit om dit probleem op te lossen:</w:t>
      </w:r>
    </w:p>
    <w:p w14:paraId="7773F871" w14:textId="77777777" w:rsidR="00FC69D2" w:rsidRDefault="00FC69D2" w:rsidP="00FC69D2">
      <w:pPr>
        <w:numPr>
          <w:ilvl w:val="0"/>
          <w:numId w:val="16"/>
        </w:numPr>
        <w:spacing w:after="0" w:line="240" w:lineRule="auto"/>
        <w:rPr>
          <w:rFonts w:eastAsia="Times New Roman"/>
          <w:color w:val="121212"/>
          <w:szCs w:val="20"/>
          <w:lang w:eastAsia="nl-NL"/>
        </w:rPr>
      </w:pPr>
      <w:r w:rsidRPr="00F66885">
        <w:rPr>
          <w:rFonts w:eastAsia="Times New Roman"/>
          <w:color w:val="121212"/>
          <w:szCs w:val="20"/>
          <w:lang w:eastAsia="nl-NL"/>
        </w:rPr>
        <w:t xml:space="preserve">Klik </w:t>
      </w:r>
      <w:r>
        <w:rPr>
          <w:rFonts w:eastAsia="Times New Roman"/>
          <w:color w:val="121212"/>
          <w:szCs w:val="20"/>
          <w:lang w:eastAsia="nl-NL"/>
        </w:rPr>
        <w:t>o</w:t>
      </w:r>
      <w:r w:rsidRPr="00F66885">
        <w:rPr>
          <w:rFonts w:eastAsia="Times New Roman"/>
          <w:color w:val="121212"/>
          <w:szCs w:val="20"/>
          <w:lang w:eastAsia="nl-NL"/>
        </w:rPr>
        <w:t>p icoon Proteus</w:t>
      </w:r>
    </w:p>
    <w:p w14:paraId="370EF545" w14:textId="77777777" w:rsidR="00FC69D2" w:rsidRDefault="00FC69D2" w:rsidP="00FC69D2">
      <w:pPr>
        <w:numPr>
          <w:ilvl w:val="0"/>
          <w:numId w:val="16"/>
        </w:numPr>
        <w:spacing w:after="0" w:line="240" w:lineRule="auto"/>
        <w:rPr>
          <w:rFonts w:eastAsia="Times New Roman"/>
          <w:color w:val="121212"/>
          <w:szCs w:val="20"/>
          <w:lang w:eastAsia="nl-NL"/>
        </w:rPr>
      </w:pPr>
      <w:r>
        <w:rPr>
          <w:rFonts w:eastAsia="Times New Roman"/>
          <w:color w:val="121212"/>
          <w:szCs w:val="20"/>
          <w:lang w:eastAsia="nl-NL"/>
        </w:rPr>
        <w:t>R</w:t>
      </w:r>
      <w:r w:rsidRPr="00F66885">
        <w:rPr>
          <w:rFonts w:eastAsia="Times New Roman"/>
          <w:color w:val="121212"/>
          <w:szCs w:val="20"/>
          <w:lang w:eastAsia="nl-NL"/>
        </w:rPr>
        <w:t>echtermuis toets</w:t>
      </w:r>
    </w:p>
    <w:p w14:paraId="53E43966" w14:textId="77777777" w:rsidR="00FC69D2" w:rsidRPr="00F66885" w:rsidRDefault="00FC69D2" w:rsidP="00FC69D2">
      <w:pPr>
        <w:numPr>
          <w:ilvl w:val="0"/>
          <w:numId w:val="16"/>
        </w:numPr>
        <w:spacing w:after="0" w:line="240" w:lineRule="auto"/>
        <w:rPr>
          <w:rFonts w:eastAsia="Times New Roman"/>
          <w:color w:val="121212"/>
          <w:szCs w:val="20"/>
          <w:lang w:eastAsia="nl-NL"/>
        </w:rPr>
      </w:pPr>
      <w:r>
        <w:rPr>
          <w:rFonts w:eastAsia="Times New Roman"/>
          <w:color w:val="121212"/>
          <w:szCs w:val="20"/>
          <w:lang w:eastAsia="nl-NL"/>
        </w:rPr>
        <w:t>Kies c</w:t>
      </w:r>
      <w:r w:rsidRPr="00F66885">
        <w:rPr>
          <w:rFonts w:eastAsia="Times New Roman"/>
          <w:color w:val="121212"/>
          <w:szCs w:val="20"/>
          <w:lang w:eastAsia="nl-NL"/>
        </w:rPr>
        <w:t>ompatibiliteitsproblemen oplossen</w:t>
      </w:r>
    </w:p>
    <w:p w14:paraId="757AD604" w14:textId="77777777" w:rsidR="00FC69D2" w:rsidRPr="00F66885" w:rsidRDefault="00FC69D2" w:rsidP="00FC69D2">
      <w:pPr>
        <w:numPr>
          <w:ilvl w:val="0"/>
          <w:numId w:val="16"/>
        </w:numPr>
        <w:spacing w:after="0" w:line="240" w:lineRule="auto"/>
        <w:rPr>
          <w:rFonts w:eastAsia="Times New Roman"/>
          <w:color w:val="121212"/>
          <w:szCs w:val="20"/>
          <w:lang w:eastAsia="nl-NL"/>
        </w:rPr>
      </w:pPr>
      <w:r w:rsidRPr="00F66885">
        <w:rPr>
          <w:rFonts w:eastAsia="Times New Roman"/>
          <w:color w:val="121212"/>
          <w:szCs w:val="20"/>
          <w:lang w:eastAsia="nl-NL"/>
        </w:rPr>
        <w:t>Problemen met programma oplossen</w:t>
      </w:r>
    </w:p>
    <w:p w14:paraId="0471611A" w14:textId="77777777" w:rsidR="00FC69D2" w:rsidRPr="00F66885" w:rsidRDefault="00FC69D2" w:rsidP="00FC69D2">
      <w:pPr>
        <w:numPr>
          <w:ilvl w:val="0"/>
          <w:numId w:val="16"/>
        </w:numPr>
        <w:spacing w:after="0" w:line="240" w:lineRule="auto"/>
        <w:rPr>
          <w:rFonts w:eastAsia="Times New Roman"/>
          <w:color w:val="121212"/>
          <w:szCs w:val="20"/>
          <w:lang w:eastAsia="nl-NL"/>
        </w:rPr>
      </w:pPr>
      <w:r>
        <w:rPr>
          <w:rFonts w:eastAsia="Times New Roman"/>
          <w:color w:val="121212"/>
          <w:szCs w:val="20"/>
          <w:lang w:eastAsia="nl-NL"/>
        </w:rPr>
        <w:t>Zet v</w:t>
      </w:r>
      <w:r w:rsidRPr="00F66885">
        <w:rPr>
          <w:rFonts w:eastAsia="Times New Roman"/>
          <w:color w:val="121212"/>
          <w:szCs w:val="20"/>
          <w:lang w:eastAsia="nl-NL"/>
        </w:rPr>
        <w:t>inkje: voor het programma zijn aanvullende machtigingen vereist</w:t>
      </w:r>
    </w:p>
    <w:p w14:paraId="0CA6C97D" w14:textId="77777777" w:rsidR="00FC69D2" w:rsidRPr="00F66885" w:rsidRDefault="00FC69D2" w:rsidP="00FC69D2">
      <w:pPr>
        <w:numPr>
          <w:ilvl w:val="0"/>
          <w:numId w:val="16"/>
        </w:numPr>
        <w:spacing w:after="0" w:line="240" w:lineRule="auto"/>
        <w:rPr>
          <w:rFonts w:eastAsia="Times New Roman"/>
          <w:color w:val="121212"/>
          <w:szCs w:val="20"/>
          <w:lang w:eastAsia="nl-NL"/>
        </w:rPr>
      </w:pPr>
      <w:r>
        <w:rPr>
          <w:rFonts w:eastAsia="Times New Roman"/>
          <w:color w:val="121212"/>
          <w:szCs w:val="20"/>
          <w:lang w:eastAsia="nl-NL"/>
        </w:rPr>
        <w:t>Kies v</w:t>
      </w:r>
      <w:r w:rsidRPr="00F66885">
        <w:rPr>
          <w:rFonts w:eastAsia="Times New Roman"/>
          <w:color w:val="121212"/>
          <w:szCs w:val="20"/>
          <w:lang w:eastAsia="nl-NL"/>
        </w:rPr>
        <w:t>olgende</w:t>
      </w:r>
    </w:p>
    <w:p w14:paraId="758C65DF" w14:textId="77777777" w:rsidR="00FC69D2" w:rsidRDefault="00FC69D2" w:rsidP="00FC69D2">
      <w:pPr>
        <w:ind w:left="360"/>
      </w:pPr>
    </w:p>
    <w:p w14:paraId="262D1553" w14:textId="77777777" w:rsidR="00FC69D2" w:rsidRDefault="00FC69D2" w:rsidP="00FC69D2">
      <w:r>
        <w:t>De installatie is tot nu toe succesvol verlopen op de volgende systemen:</w:t>
      </w:r>
    </w:p>
    <w:p w14:paraId="2A97C7A0" w14:textId="77777777" w:rsidR="00FC69D2"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Pr>
          <w:rFonts w:ascii="Helv" w:hAnsi="Helv" w:cs="Helv"/>
          <w:color w:val="000000"/>
          <w:szCs w:val="20"/>
          <w:lang w:val="en-GB" w:eastAsia="nl-NL"/>
        </w:rPr>
        <w:t>Windows XP Professional Service Pack 3</w:t>
      </w:r>
    </w:p>
    <w:p w14:paraId="1BD220FD" w14:textId="77777777" w:rsidR="00FC69D2"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sidRPr="00B95AEB">
        <w:rPr>
          <w:rFonts w:ascii="Helv" w:hAnsi="Helv" w:cs="Helv"/>
          <w:color w:val="000000"/>
          <w:szCs w:val="20"/>
          <w:lang w:val="en-GB" w:eastAsia="nl-NL"/>
        </w:rPr>
        <w:t>W</w:t>
      </w:r>
      <w:r>
        <w:rPr>
          <w:rFonts w:ascii="Helv" w:hAnsi="Helv" w:cs="Helv"/>
          <w:color w:val="000000"/>
          <w:szCs w:val="20"/>
          <w:lang w:val="en-GB" w:eastAsia="nl-NL"/>
        </w:rPr>
        <w:t xml:space="preserve">indows </w:t>
      </w:r>
      <w:r w:rsidRPr="00B95AEB">
        <w:rPr>
          <w:rFonts w:ascii="Helv" w:hAnsi="Helv" w:cs="Helv"/>
          <w:color w:val="000000"/>
          <w:szCs w:val="20"/>
          <w:lang w:val="en-GB" w:eastAsia="nl-NL"/>
        </w:rPr>
        <w:t>7 Professional Service Pack 1</w:t>
      </w:r>
    </w:p>
    <w:p w14:paraId="674857E9" w14:textId="77777777" w:rsidR="00FC69D2"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Pr>
          <w:rFonts w:ascii="Helv" w:hAnsi="Helv" w:cs="Helv"/>
          <w:color w:val="000000"/>
          <w:szCs w:val="20"/>
          <w:lang w:val="en-GB" w:eastAsia="nl-NL"/>
        </w:rPr>
        <w:t xml:space="preserve">Windows </w:t>
      </w:r>
      <w:r w:rsidRPr="00B95AEB">
        <w:rPr>
          <w:rFonts w:ascii="Helv" w:hAnsi="Helv" w:cs="Helv"/>
          <w:color w:val="000000"/>
          <w:szCs w:val="20"/>
          <w:lang w:val="en-GB" w:eastAsia="nl-NL"/>
        </w:rPr>
        <w:t>7 Home Basic Service Pack 1</w:t>
      </w:r>
    </w:p>
    <w:p w14:paraId="5D6162DB" w14:textId="77777777" w:rsidR="00FC69D2"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sidRPr="00B95AEB">
        <w:rPr>
          <w:rFonts w:ascii="Helv" w:hAnsi="Helv" w:cs="Helv"/>
          <w:color w:val="000000"/>
          <w:szCs w:val="20"/>
          <w:lang w:val="en-GB" w:eastAsia="nl-NL"/>
        </w:rPr>
        <w:t>W</w:t>
      </w:r>
      <w:r>
        <w:rPr>
          <w:rFonts w:ascii="Helv" w:hAnsi="Helv" w:cs="Helv"/>
          <w:color w:val="000000"/>
          <w:szCs w:val="20"/>
          <w:lang w:val="en-GB" w:eastAsia="nl-NL"/>
        </w:rPr>
        <w:t xml:space="preserve">indows </w:t>
      </w:r>
      <w:r w:rsidRPr="00B95AEB">
        <w:rPr>
          <w:rFonts w:ascii="Helv" w:hAnsi="Helv" w:cs="Helv"/>
          <w:color w:val="000000"/>
          <w:szCs w:val="20"/>
          <w:lang w:val="en-GB" w:eastAsia="nl-NL"/>
        </w:rPr>
        <w:t>7 Home U</w:t>
      </w:r>
      <w:r>
        <w:rPr>
          <w:rFonts w:ascii="Helv" w:hAnsi="Helv" w:cs="Helv"/>
          <w:color w:val="000000"/>
          <w:szCs w:val="20"/>
          <w:lang w:val="en-GB" w:eastAsia="nl-NL"/>
        </w:rPr>
        <w:t>l</w:t>
      </w:r>
      <w:r w:rsidRPr="00B95AEB">
        <w:rPr>
          <w:rFonts w:ascii="Helv" w:hAnsi="Helv" w:cs="Helv"/>
          <w:color w:val="000000"/>
          <w:szCs w:val="20"/>
          <w:lang w:val="en-GB" w:eastAsia="nl-NL"/>
        </w:rPr>
        <w:t>timate Service Pack 1</w:t>
      </w:r>
    </w:p>
    <w:p w14:paraId="7C1A43E5" w14:textId="77777777" w:rsidR="00FC69D2" w:rsidRPr="00FC4359"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sidRPr="00B95AEB">
        <w:rPr>
          <w:rFonts w:ascii="Helv" w:hAnsi="Helv" w:cs="Helv"/>
          <w:color w:val="000000"/>
          <w:szCs w:val="20"/>
          <w:lang w:val="en-GB" w:eastAsia="nl-NL"/>
        </w:rPr>
        <w:t>W</w:t>
      </w:r>
      <w:r>
        <w:rPr>
          <w:rFonts w:ascii="Helv" w:hAnsi="Helv" w:cs="Helv"/>
          <w:color w:val="000000"/>
          <w:szCs w:val="20"/>
          <w:lang w:val="en-GB" w:eastAsia="nl-NL"/>
        </w:rPr>
        <w:t xml:space="preserve">indows </w:t>
      </w:r>
      <w:r w:rsidRPr="00B95AEB">
        <w:rPr>
          <w:rFonts w:ascii="Helv" w:hAnsi="Helv" w:cs="Helv"/>
          <w:color w:val="000000"/>
          <w:szCs w:val="20"/>
          <w:lang w:val="en-GB" w:eastAsia="nl-NL"/>
        </w:rPr>
        <w:t>7 Home Premium Service Pack 1</w:t>
      </w:r>
    </w:p>
    <w:p w14:paraId="16ABAE51" w14:textId="77777777" w:rsidR="00FC69D2" w:rsidRPr="00FC4359"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sidRPr="00A05244">
        <w:rPr>
          <w:rFonts w:ascii="Helv" w:hAnsi="Helv" w:cs="Helv"/>
          <w:color w:val="000000"/>
          <w:szCs w:val="20"/>
          <w:lang w:val="en-GB" w:eastAsia="nl-NL"/>
        </w:rPr>
        <w:t>Windows 10 Enterprise Version 1909, OS build 18363.657</w:t>
      </w:r>
    </w:p>
    <w:p w14:paraId="534B124C" w14:textId="77777777" w:rsidR="00FC69D2" w:rsidRPr="00FC4359" w:rsidRDefault="00FC69D2" w:rsidP="00FC69D2">
      <w:pPr>
        <w:numPr>
          <w:ilvl w:val="1"/>
          <w:numId w:val="15"/>
        </w:numPr>
        <w:autoSpaceDE w:val="0"/>
        <w:autoSpaceDN w:val="0"/>
        <w:adjustRightInd w:val="0"/>
        <w:spacing w:after="0" w:line="240" w:lineRule="auto"/>
        <w:rPr>
          <w:rFonts w:ascii="Helv" w:hAnsi="Helv" w:cs="Helv"/>
          <w:color w:val="000000"/>
          <w:szCs w:val="20"/>
          <w:lang w:val="en-GB" w:eastAsia="nl-NL"/>
        </w:rPr>
      </w:pPr>
      <w:r>
        <w:rPr>
          <w:rFonts w:ascii="Helv" w:hAnsi="Helv" w:cs="Helv"/>
          <w:color w:val="000000"/>
          <w:szCs w:val="20"/>
          <w:lang w:val="en-GB" w:eastAsia="nl-NL"/>
        </w:rPr>
        <w:t xml:space="preserve">Windows 11 </w:t>
      </w:r>
      <w:r w:rsidRPr="001701D2">
        <w:rPr>
          <w:rFonts w:ascii="Helv" w:hAnsi="Helv" w:cs="Helv"/>
          <w:color w:val="000000"/>
          <w:szCs w:val="20"/>
          <w:lang w:val="en-GB" w:eastAsia="nl-NL"/>
        </w:rPr>
        <w:t>Enterprise</w:t>
      </w:r>
      <w:r>
        <w:rPr>
          <w:rFonts w:ascii="Helv" w:hAnsi="Helv" w:cs="Helv"/>
          <w:color w:val="000000"/>
          <w:szCs w:val="20"/>
          <w:lang w:val="en-GB" w:eastAsia="nl-NL"/>
        </w:rPr>
        <w:t xml:space="preserve">, Version </w:t>
      </w:r>
      <w:r w:rsidRPr="001701D2">
        <w:rPr>
          <w:rFonts w:ascii="Helv" w:hAnsi="Helv" w:cs="Helv"/>
          <w:color w:val="000000"/>
          <w:szCs w:val="20"/>
          <w:lang w:val="en-GB" w:eastAsia="nl-NL"/>
        </w:rPr>
        <w:t>24H2</w:t>
      </w:r>
      <w:r>
        <w:rPr>
          <w:rFonts w:ascii="Helv" w:hAnsi="Helv" w:cs="Helv"/>
          <w:color w:val="000000"/>
          <w:szCs w:val="20"/>
          <w:lang w:val="en-GB" w:eastAsia="nl-NL"/>
        </w:rPr>
        <w:t xml:space="preserve">, OS build </w:t>
      </w:r>
      <w:r w:rsidRPr="001701D2">
        <w:rPr>
          <w:rFonts w:ascii="Helv" w:hAnsi="Helv" w:cs="Helv"/>
          <w:color w:val="000000"/>
          <w:szCs w:val="20"/>
          <w:lang w:val="en-GB" w:eastAsia="nl-NL"/>
        </w:rPr>
        <w:t>26100.8037</w:t>
      </w:r>
      <w:r>
        <w:rPr>
          <w:rFonts w:ascii="Helv" w:hAnsi="Helv" w:cs="Helv"/>
          <w:color w:val="000000"/>
          <w:szCs w:val="20"/>
          <w:lang w:val="en-GB" w:eastAsia="nl-NL"/>
        </w:rPr>
        <w:t xml:space="preserve">, </w:t>
      </w:r>
      <w:r w:rsidRPr="001701D2">
        <w:rPr>
          <w:rFonts w:ascii="Helv" w:hAnsi="Helv" w:cs="Helv"/>
          <w:color w:val="000000"/>
          <w:szCs w:val="20"/>
          <w:lang w:val="en-GB" w:eastAsia="nl-NL"/>
        </w:rPr>
        <w:t>Windows Feature Experience Pack 1000.26100.300.0</w:t>
      </w:r>
    </w:p>
    <w:p w14:paraId="0209C248" w14:textId="77777777" w:rsidR="00FC69D2" w:rsidRPr="00B95AEB" w:rsidRDefault="00FC69D2" w:rsidP="00FC69D2">
      <w:pPr>
        <w:ind w:left="720"/>
        <w:rPr>
          <w:lang w:val="en-GB"/>
        </w:rPr>
      </w:pPr>
    </w:p>
    <w:p w14:paraId="4B6F015F" w14:textId="77777777" w:rsidR="00FC69D2" w:rsidRPr="004A575A" w:rsidRDefault="00FC69D2" w:rsidP="00FC69D2">
      <w:pPr>
        <w:pStyle w:val="Kop1"/>
        <w:pageBreakBefore/>
        <w:numPr>
          <w:ilvl w:val="0"/>
          <w:numId w:val="10"/>
        </w:numPr>
        <w:pBdr>
          <w:top w:val="single" w:sz="18" w:space="1" w:color="auto"/>
        </w:pBdr>
        <w:tabs>
          <w:tab w:val="clear" w:pos="360"/>
        </w:tabs>
        <w:overflowPunct w:val="0"/>
        <w:autoSpaceDE w:val="0"/>
        <w:autoSpaceDN w:val="0"/>
        <w:adjustRightInd w:val="0"/>
        <w:spacing w:before="142" w:after="113"/>
        <w:ind w:left="652" w:hanging="652"/>
        <w:textAlignment w:val="baseline"/>
      </w:pPr>
      <w:bookmarkStart w:id="22" w:name="_Toc320793718"/>
      <w:bookmarkStart w:id="23" w:name="_Toc143691805"/>
      <w:r w:rsidRPr="004A575A">
        <w:lastRenderedPageBreak/>
        <w:t>Installatie</w:t>
      </w:r>
      <w:bookmarkEnd w:id="22"/>
      <w:bookmarkEnd w:id="23"/>
    </w:p>
    <w:p w14:paraId="7C9482B6" w14:textId="77777777" w:rsidR="00FC69D2" w:rsidRPr="004A575A" w:rsidRDefault="00FC69D2" w:rsidP="00FC69D2">
      <w:pPr>
        <w:pStyle w:val="Kop2"/>
        <w:numPr>
          <w:ilvl w:val="0"/>
          <w:numId w:val="10"/>
        </w:numPr>
        <w:pBdr>
          <w:top w:val="single" w:sz="6" w:space="1" w:color="auto"/>
        </w:pBdr>
        <w:tabs>
          <w:tab w:val="clear" w:pos="360"/>
        </w:tabs>
        <w:overflowPunct w:val="0"/>
        <w:autoSpaceDE w:val="0"/>
        <w:autoSpaceDN w:val="0"/>
        <w:adjustRightInd w:val="0"/>
        <w:spacing w:before="425" w:after="113"/>
        <w:ind w:left="652" w:hanging="652"/>
        <w:textAlignment w:val="baseline"/>
      </w:pPr>
      <w:bookmarkStart w:id="24" w:name="_Toc320793719"/>
      <w:bookmarkStart w:id="25" w:name="_Toc143691806"/>
      <w:r w:rsidRPr="004A575A">
        <w:t xml:space="preserve">Proteus </w:t>
      </w:r>
      <w:r>
        <w:t>5</w:t>
      </w:r>
      <w:r w:rsidRPr="004A575A">
        <w:t xml:space="preserve"> installatie </w:t>
      </w:r>
      <w:bookmarkEnd w:id="24"/>
      <w:r w:rsidRPr="004A575A">
        <w:t>voorbereiding</w:t>
      </w:r>
      <w:bookmarkEnd w:id="25"/>
    </w:p>
    <w:p w14:paraId="686771DB"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pPr>
      <w:bookmarkStart w:id="26" w:name="_Toc143691807"/>
      <w:r>
        <w:t>Unzip Installatie pakket</w:t>
      </w:r>
      <w:bookmarkEnd w:id="26"/>
    </w:p>
    <w:p w14:paraId="6387D492" w14:textId="77777777" w:rsidR="00FC69D2" w:rsidRDefault="00FC69D2" w:rsidP="00FC69D2">
      <w:pPr>
        <w:pStyle w:val="Plattetekst"/>
      </w:pPr>
      <w:r>
        <w:t xml:space="preserve">Unzip het bestand </w:t>
      </w:r>
      <w:r w:rsidRPr="006918B7">
        <w:t>Proteus_Installer.zip</w:t>
      </w:r>
      <w:r>
        <w:t>. De volgende bestanden zijn te vinden na het uitpakken:</w:t>
      </w:r>
    </w:p>
    <w:p w14:paraId="6CF2C219" w14:textId="77777777" w:rsidR="00FC69D2" w:rsidRDefault="00FC69D2" w:rsidP="00FC69D2">
      <w:pPr>
        <w:pStyle w:val="Plattetekst"/>
        <w:numPr>
          <w:ilvl w:val="0"/>
          <w:numId w:val="13"/>
        </w:numPr>
      </w:pPr>
      <w:r>
        <w:t xml:space="preserve">Folder </w:t>
      </w:r>
      <w:r w:rsidRPr="000D4A78">
        <w:rPr>
          <w:b/>
          <w:u w:val="single"/>
        </w:rPr>
        <w:t>Proteus_Installer</w:t>
      </w:r>
      <w:r>
        <w:t xml:space="preserve"> met hierin de bestanden:</w:t>
      </w:r>
    </w:p>
    <w:p w14:paraId="380D29DA" w14:textId="77777777" w:rsidR="00FC69D2" w:rsidRDefault="00FC69D2" w:rsidP="00FC69D2">
      <w:pPr>
        <w:pStyle w:val="Plattetekst"/>
        <w:numPr>
          <w:ilvl w:val="0"/>
          <w:numId w:val="12"/>
        </w:numPr>
      </w:pPr>
      <w:r w:rsidRPr="000D4A78">
        <w:t>Proteus</w:t>
      </w:r>
      <w:r>
        <w:t>&lt;X&gt;</w:t>
      </w:r>
      <w:r w:rsidRPr="000D4A78">
        <w:t>Install.msi</w:t>
      </w:r>
      <w:r>
        <w:t>, met X de versie van Proteus</w:t>
      </w:r>
    </w:p>
    <w:p w14:paraId="6C0B51E8" w14:textId="77777777" w:rsidR="00FC69D2" w:rsidRPr="000D4A78" w:rsidRDefault="00FC69D2" w:rsidP="00FC69D2">
      <w:pPr>
        <w:pStyle w:val="Plattetekst"/>
        <w:numPr>
          <w:ilvl w:val="0"/>
          <w:numId w:val="12"/>
        </w:numPr>
      </w:pPr>
      <w:r>
        <w:t>setup</w:t>
      </w:r>
      <w:r w:rsidRPr="000D4A78">
        <w:t>.exe</w:t>
      </w:r>
      <w:r>
        <w:tab/>
      </w:r>
    </w:p>
    <w:p w14:paraId="09521697"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rPr>
          <w:bCs/>
        </w:rPr>
      </w:pPr>
      <w:bookmarkStart w:id="27" w:name="_Toc143691808"/>
      <w:r w:rsidRPr="006918B7">
        <w:rPr>
          <w:bCs/>
        </w:rPr>
        <w:t xml:space="preserve">Installeer .NET </w:t>
      </w:r>
      <w:r>
        <w:rPr>
          <w:bCs/>
        </w:rPr>
        <w:t>indien noodzakelijk</w:t>
      </w:r>
      <w:bookmarkEnd w:id="27"/>
    </w:p>
    <w:p w14:paraId="2D394226" w14:textId="77777777" w:rsidR="00FC69D2" w:rsidRPr="00774238" w:rsidRDefault="00FC69D2" w:rsidP="00FC69D2">
      <w:pPr>
        <w:pStyle w:val="Plattetekst"/>
        <w:rPr>
          <w:lang w:val="nl-NL"/>
        </w:rPr>
      </w:pPr>
      <w:r>
        <w:t xml:space="preserve">Windows 10 bevat vanaf mei 2019 standaard versie 4.8. </w:t>
      </w:r>
      <w:r w:rsidRPr="00774238">
        <w:rPr>
          <w:lang w:val="nl-NL"/>
        </w:rPr>
        <w:t xml:space="preserve">Versie 4.8 </w:t>
      </w:r>
      <w:r>
        <w:rPr>
          <w:lang w:val="nl-NL"/>
        </w:rPr>
        <w:t>ondersteunt</w:t>
      </w:r>
      <w:r w:rsidRPr="00774238">
        <w:rPr>
          <w:lang w:val="nl-NL"/>
        </w:rPr>
        <w:t xml:space="preserve"> applicaties </w:t>
      </w:r>
      <w:r>
        <w:rPr>
          <w:lang w:val="nl-NL"/>
        </w:rPr>
        <w:t>geschikt voor</w:t>
      </w:r>
      <w:r w:rsidRPr="00774238">
        <w:rPr>
          <w:lang w:val="nl-NL"/>
        </w:rPr>
        <w:t xml:space="preserve"> .NET 4</w:t>
      </w:r>
      <w:r>
        <w:rPr>
          <w:lang w:val="nl-NL"/>
        </w:rPr>
        <w:t>.0 tot en met 4.7.2. Het is daarom niet meer noodzakelijk om .NET te installeren onder Windows 10.</w:t>
      </w:r>
    </w:p>
    <w:p w14:paraId="08AB747D" w14:textId="77777777" w:rsidR="00FC69D2" w:rsidRPr="006918B7" w:rsidRDefault="00FC69D2" w:rsidP="00FC69D2">
      <w:pPr>
        <w:pStyle w:val="Plattetekst"/>
      </w:pPr>
      <w:r w:rsidRPr="00774238">
        <w:rPr>
          <w:lang w:val="nl-NL"/>
        </w:rPr>
        <w:t xml:space="preserve">Voor andere Windows versies kan het noodzakelijk zijn om </w:t>
      </w:r>
      <w:r>
        <w:rPr>
          <w:lang w:val="nl-NL"/>
        </w:rPr>
        <w:t xml:space="preserve">.NET 4.6 te installeren. </w:t>
      </w:r>
      <w:r>
        <w:t>Haal de .NET 4.6 installer op bij Microsoft:</w:t>
      </w:r>
    </w:p>
    <w:p w14:paraId="34A09A3B" w14:textId="77777777" w:rsidR="00FC69D2" w:rsidRPr="00C05ED7" w:rsidRDefault="00FC69D2" w:rsidP="00FC69D2">
      <w:pPr>
        <w:ind w:left="720" w:firstLine="720"/>
        <w:rPr>
          <w:lang w:val="nl"/>
        </w:rPr>
      </w:pPr>
      <w:r w:rsidRPr="00C05ED7">
        <w:rPr>
          <w:lang w:val="nl"/>
        </w:rPr>
        <w:t>https://www.microsoft.com/en-us/download/details.aspx?id=53344</w:t>
      </w:r>
    </w:p>
    <w:p w14:paraId="10499377"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rPr>
          <w:bCs/>
        </w:rPr>
      </w:pPr>
      <w:bookmarkStart w:id="28" w:name="_Toc143691809"/>
      <w:r>
        <w:rPr>
          <w:bCs/>
        </w:rPr>
        <w:t>Extra bibliotheken: installatie niet meer noodzakelijk</w:t>
      </w:r>
      <w:bookmarkEnd w:id="28"/>
      <w:r w:rsidRPr="006918B7">
        <w:rPr>
          <w:bCs/>
        </w:rPr>
        <w:t xml:space="preserve"> </w:t>
      </w:r>
    </w:p>
    <w:p w14:paraId="71AB0163" w14:textId="77777777" w:rsidR="00FC69D2" w:rsidRDefault="00FC69D2" w:rsidP="00FC69D2">
      <w:pPr>
        <w:pStyle w:val="Plattetekst"/>
      </w:pPr>
      <w:bookmarkStart w:id="29" w:name="_Toc320793744"/>
      <w:r>
        <w:t>De Proteus 5 installatie bevat de SSCE bibliotheken. Deze hoeven niet afzonderlijk geïnstalleerd te worden zoals bij Proteus 3.</w:t>
      </w:r>
    </w:p>
    <w:p w14:paraId="486125E8" w14:textId="77777777" w:rsidR="00FC69D2" w:rsidRPr="00F15FCC" w:rsidRDefault="00FC69D2" w:rsidP="00FC69D2">
      <w:pPr>
        <w:pStyle w:val="Kop2"/>
        <w:numPr>
          <w:ilvl w:val="0"/>
          <w:numId w:val="10"/>
        </w:numPr>
        <w:pBdr>
          <w:top w:val="single" w:sz="6" w:space="1" w:color="auto"/>
        </w:pBdr>
        <w:tabs>
          <w:tab w:val="clear" w:pos="360"/>
        </w:tabs>
        <w:spacing w:before="425" w:after="113"/>
        <w:ind w:left="0" w:firstLine="0"/>
        <w:rPr>
          <w:iCs/>
        </w:rPr>
      </w:pPr>
      <w:bookmarkStart w:id="30" w:name="_Toc143691810"/>
      <w:r w:rsidRPr="00F15FCC">
        <w:rPr>
          <w:iCs/>
        </w:rPr>
        <w:t>Installeer Proteus</w:t>
      </w:r>
      <w:bookmarkEnd w:id="30"/>
    </w:p>
    <w:p w14:paraId="51F80155"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rPr>
          <w:bCs/>
        </w:rPr>
      </w:pPr>
      <w:bookmarkStart w:id="31" w:name="_Ref350258650"/>
      <w:bookmarkStart w:id="32" w:name="_Toc143691811"/>
      <w:r>
        <w:rPr>
          <w:bCs/>
        </w:rPr>
        <w:t>Eerste installatie</w:t>
      </w:r>
      <w:bookmarkEnd w:id="31"/>
      <w:bookmarkEnd w:id="32"/>
    </w:p>
    <w:p w14:paraId="325801BB" w14:textId="77777777" w:rsidR="00FC69D2" w:rsidRDefault="00FC69D2" w:rsidP="00FC69D2">
      <w:pPr>
        <w:pStyle w:val="Plattetekst"/>
      </w:pPr>
      <w:r>
        <w:t xml:space="preserve">Voer </w:t>
      </w:r>
    </w:p>
    <w:p w14:paraId="75473354" w14:textId="77777777" w:rsidR="00FC69D2" w:rsidRDefault="00FC69D2" w:rsidP="00FC69D2">
      <w:pPr>
        <w:pStyle w:val="Plattetekst"/>
        <w:ind w:left="720" w:firstLine="720"/>
      </w:pPr>
      <w:r>
        <w:lastRenderedPageBreak/>
        <w:t xml:space="preserve">setup.exe </w:t>
      </w:r>
    </w:p>
    <w:p w14:paraId="478919E5" w14:textId="77777777" w:rsidR="00FC69D2" w:rsidRDefault="00FC69D2" w:rsidP="00FC69D2">
      <w:pPr>
        <w:pStyle w:val="Plattetekst"/>
        <w:ind w:left="720"/>
      </w:pPr>
      <w:r>
        <w:t>uit om Proteus te installeren.</w:t>
      </w:r>
    </w:p>
    <w:p w14:paraId="71B3541C" w14:textId="77777777" w:rsidR="00FC69D2" w:rsidRDefault="00FC69D2" w:rsidP="00FC69D2">
      <w:pPr>
        <w:pStyle w:val="Plattetekst"/>
        <w:ind w:left="720"/>
      </w:pPr>
    </w:p>
    <w:p w14:paraId="07AEA1EC" w14:textId="77777777" w:rsidR="00FC69D2" w:rsidRDefault="00FC69D2" w:rsidP="00FC69D2">
      <w:pPr>
        <w:pStyle w:val="Plattetekst"/>
        <w:ind w:left="0"/>
      </w:pPr>
    </w:p>
    <w:p w14:paraId="51869600" w14:textId="1AC5490A" w:rsidR="00FC69D2" w:rsidRDefault="00FC69D2" w:rsidP="00FC69D2">
      <w:pPr>
        <w:pStyle w:val="Plattetekst"/>
        <w:ind w:left="0"/>
        <w:jc w:val="center"/>
      </w:pPr>
      <w:r>
        <w:rPr>
          <w:noProof/>
        </w:rPr>
        <w:drawing>
          <wp:inline distT="0" distB="0" distL="0" distR="0" wp14:anchorId="2D894B62" wp14:editId="59FCA983">
            <wp:extent cx="2943225" cy="2400300"/>
            <wp:effectExtent l="0" t="0" r="9525" b="0"/>
            <wp:docPr id="1974337500"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3225" cy="2400300"/>
                    </a:xfrm>
                    <a:prstGeom prst="rect">
                      <a:avLst/>
                    </a:prstGeom>
                    <a:noFill/>
                    <a:ln>
                      <a:noFill/>
                    </a:ln>
                  </pic:spPr>
                </pic:pic>
              </a:graphicData>
            </a:graphic>
          </wp:inline>
        </w:drawing>
      </w:r>
    </w:p>
    <w:p w14:paraId="333571D7" w14:textId="34747D25" w:rsidR="00FC69D2" w:rsidRDefault="00FC69D2" w:rsidP="00FC69D2">
      <w:pPr>
        <w:pStyle w:val="Plattetekst"/>
        <w:ind w:left="0"/>
        <w:jc w:val="center"/>
      </w:pPr>
      <w:r>
        <w:rPr>
          <w:noProof/>
        </w:rPr>
        <w:drawing>
          <wp:inline distT="0" distB="0" distL="0" distR="0" wp14:anchorId="071DB7F6" wp14:editId="755BB35B">
            <wp:extent cx="2943225" cy="2400300"/>
            <wp:effectExtent l="0" t="0" r="9525" b="0"/>
            <wp:docPr id="940487323"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3225" cy="2400300"/>
                    </a:xfrm>
                    <a:prstGeom prst="rect">
                      <a:avLst/>
                    </a:prstGeom>
                    <a:noFill/>
                    <a:ln>
                      <a:noFill/>
                    </a:ln>
                  </pic:spPr>
                </pic:pic>
              </a:graphicData>
            </a:graphic>
          </wp:inline>
        </w:drawing>
      </w:r>
    </w:p>
    <w:p w14:paraId="245D17E7" w14:textId="77777777" w:rsidR="00FC69D2" w:rsidRDefault="00FC69D2" w:rsidP="00FC69D2">
      <w:pPr>
        <w:pStyle w:val="Plattetekst"/>
        <w:ind w:left="0"/>
      </w:pPr>
      <w:r>
        <w:t>Voor een specifieke Windows 10 laptop bleek het alleen mogelijk om op D:\Proteus* te installeren. Dit kan mede afhangen van veiligheidsinstellingen op de betreffende laptop.</w:t>
      </w:r>
    </w:p>
    <w:p w14:paraId="226AC7BF" w14:textId="77777777" w:rsidR="00FC69D2" w:rsidRDefault="00FC69D2" w:rsidP="00FC69D2">
      <w:pPr>
        <w:pStyle w:val="Plattetekst"/>
        <w:ind w:left="0"/>
        <w:jc w:val="left"/>
      </w:pPr>
      <w:r>
        <w:t>Dit kan door in de installatieprocedure de directory te specificeren in de dialoog, de naam is vrij te kiezen, zolang de folder rechtstreeks onder de root ( “:\”) valt:</w:t>
      </w:r>
    </w:p>
    <w:p w14:paraId="757DA128" w14:textId="77777777" w:rsidR="00FC69D2" w:rsidRDefault="00FC69D2" w:rsidP="00FC69D2">
      <w:pPr>
        <w:pStyle w:val="Plattetekst"/>
        <w:jc w:val="center"/>
      </w:pPr>
    </w:p>
    <w:p w14:paraId="6F9C7344" w14:textId="77777777" w:rsidR="00FC69D2" w:rsidRDefault="00FC69D2" w:rsidP="00FC69D2">
      <w:pPr>
        <w:pStyle w:val="Plattetekst"/>
        <w:jc w:val="left"/>
      </w:pPr>
      <w:r>
        <w:t>Klik op de knop “Next&gt;”:</w:t>
      </w:r>
    </w:p>
    <w:p w14:paraId="5FFEDBBB" w14:textId="77777777" w:rsidR="00FC69D2" w:rsidRDefault="00FC69D2" w:rsidP="00FC69D2">
      <w:pPr>
        <w:pStyle w:val="Plattetekst"/>
      </w:pPr>
    </w:p>
    <w:p w14:paraId="4F4081A7" w14:textId="77777777" w:rsidR="00FC69D2" w:rsidRDefault="00FC69D2" w:rsidP="00FC69D2">
      <w:pPr>
        <w:pStyle w:val="Plattetekst"/>
        <w:jc w:val="center"/>
        <w:rPr>
          <w:noProof/>
        </w:rPr>
      </w:pPr>
    </w:p>
    <w:p w14:paraId="78BAD302" w14:textId="539443B1" w:rsidR="00FC69D2" w:rsidRDefault="00FC69D2" w:rsidP="00FC69D2">
      <w:pPr>
        <w:pStyle w:val="Plattetekst"/>
        <w:jc w:val="center"/>
      </w:pPr>
      <w:r>
        <w:rPr>
          <w:noProof/>
        </w:rPr>
        <w:drawing>
          <wp:inline distT="0" distB="0" distL="0" distR="0" wp14:anchorId="1A27052D" wp14:editId="655B29B3">
            <wp:extent cx="2714625" cy="2209800"/>
            <wp:effectExtent l="0" t="0" r="9525" b="0"/>
            <wp:docPr id="118537394"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4625" cy="2209800"/>
                    </a:xfrm>
                    <a:prstGeom prst="rect">
                      <a:avLst/>
                    </a:prstGeom>
                    <a:noFill/>
                    <a:ln>
                      <a:noFill/>
                    </a:ln>
                  </pic:spPr>
                </pic:pic>
              </a:graphicData>
            </a:graphic>
          </wp:inline>
        </w:drawing>
      </w:r>
    </w:p>
    <w:p w14:paraId="323DF0C8" w14:textId="77777777" w:rsidR="00FC69D2" w:rsidRDefault="00FC69D2" w:rsidP="00FC69D2">
      <w:pPr>
        <w:pStyle w:val="Plattetekst"/>
        <w:jc w:val="left"/>
      </w:pPr>
      <w:r>
        <w:t>Klik op de knop “Next&gt;”.Afhankelijk van uw veiligheidsinstellingen kunt u deze dialoog zien. Vul indien noodzakelijk uw gebruikersnaam en wachtwoord in en klik op de knop “Yes” om door te gaan met de installatie:</w:t>
      </w:r>
    </w:p>
    <w:p w14:paraId="0D4B08A5" w14:textId="77777777" w:rsidR="00FC69D2" w:rsidRDefault="00FC69D2" w:rsidP="00FC69D2">
      <w:pPr>
        <w:pStyle w:val="Plattetekst"/>
        <w:ind w:left="0"/>
        <w:rPr>
          <w:noProof/>
        </w:rPr>
      </w:pPr>
    </w:p>
    <w:p w14:paraId="12974935" w14:textId="0363979E" w:rsidR="00FC69D2" w:rsidRDefault="00FC69D2" w:rsidP="00FC69D2">
      <w:pPr>
        <w:pStyle w:val="Plattetekst"/>
        <w:jc w:val="center"/>
      </w:pPr>
      <w:r>
        <w:rPr>
          <w:noProof/>
        </w:rPr>
        <w:drawing>
          <wp:inline distT="0" distB="0" distL="0" distR="0" wp14:anchorId="65FE5AA6" wp14:editId="69C69C35">
            <wp:extent cx="3209925" cy="2638425"/>
            <wp:effectExtent l="0" t="0" r="9525" b="9525"/>
            <wp:docPr id="1208387637"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9925" cy="2638425"/>
                    </a:xfrm>
                    <a:prstGeom prst="rect">
                      <a:avLst/>
                    </a:prstGeom>
                    <a:noFill/>
                    <a:ln>
                      <a:noFill/>
                    </a:ln>
                  </pic:spPr>
                </pic:pic>
              </a:graphicData>
            </a:graphic>
          </wp:inline>
        </w:drawing>
      </w:r>
    </w:p>
    <w:p w14:paraId="50E0309F" w14:textId="1225F8E3" w:rsidR="00FC69D2" w:rsidRDefault="00FC69D2" w:rsidP="00FC69D2">
      <w:pPr>
        <w:pStyle w:val="Plattetekst"/>
        <w:jc w:val="center"/>
        <w:rPr>
          <w:noProof/>
        </w:rPr>
      </w:pPr>
      <w:r>
        <w:rPr>
          <w:noProof/>
        </w:rPr>
        <w:lastRenderedPageBreak/>
        <w:drawing>
          <wp:inline distT="0" distB="0" distL="0" distR="0" wp14:anchorId="69E88132" wp14:editId="1B56A095">
            <wp:extent cx="3181350" cy="2590800"/>
            <wp:effectExtent l="0" t="0" r="0" b="0"/>
            <wp:docPr id="1616364154"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1350" cy="2590800"/>
                    </a:xfrm>
                    <a:prstGeom prst="rect">
                      <a:avLst/>
                    </a:prstGeom>
                    <a:noFill/>
                    <a:ln>
                      <a:noFill/>
                    </a:ln>
                  </pic:spPr>
                </pic:pic>
              </a:graphicData>
            </a:graphic>
          </wp:inline>
        </w:drawing>
      </w:r>
    </w:p>
    <w:p w14:paraId="43B630B5" w14:textId="77777777" w:rsidR="00FC69D2" w:rsidRDefault="00FC69D2" w:rsidP="00FC69D2">
      <w:pPr>
        <w:pStyle w:val="Plattetekst"/>
        <w:jc w:val="center"/>
      </w:pPr>
    </w:p>
    <w:p w14:paraId="3F776DA4" w14:textId="77777777" w:rsidR="00FC69D2" w:rsidRDefault="00FC69D2" w:rsidP="00FC69D2">
      <w:pPr>
        <w:pStyle w:val="Plattetekst"/>
        <w:jc w:val="left"/>
      </w:pPr>
      <w:r>
        <w:t>De installatie is afgerond. U vindt een Proteus 5.*.* icon op het bureaublad.</w:t>
      </w:r>
    </w:p>
    <w:p w14:paraId="63B5F6E8" w14:textId="77777777" w:rsidR="00FC69D2" w:rsidRDefault="00FC69D2" w:rsidP="00FC69D2">
      <w:pPr>
        <w:pStyle w:val="Plattetekst"/>
        <w:jc w:val="left"/>
        <w:rPr>
          <w:i/>
          <w:iCs/>
        </w:rPr>
      </w:pPr>
      <w:r w:rsidRPr="00592372">
        <w:rPr>
          <w:i/>
          <w:iCs/>
        </w:rPr>
        <w:t xml:space="preserve">Let op! In de folder waar Proteus is geïnstalleerd ziet u een executable genaamd “Proteus 3.exe”. Dit is </w:t>
      </w:r>
      <w:r>
        <w:rPr>
          <w:i/>
          <w:iCs/>
        </w:rPr>
        <w:t xml:space="preserve">in deze versie van Proteus 5 </w:t>
      </w:r>
      <w:r w:rsidRPr="00592372">
        <w:rPr>
          <w:i/>
          <w:iCs/>
        </w:rPr>
        <w:t>de correcte executable, slechts de naam van de executable is mogelijk verwarrend.</w:t>
      </w:r>
    </w:p>
    <w:p w14:paraId="56CE0350" w14:textId="77777777" w:rsidR="00FC69D2" w:rsidRDefault="00FC69D2" w:rsidP="00FC69D2">
      <w:pPr>
        <w:pStyle w:val="Plattetekst"/>
        <w:ind w:left="0"/>
        <w:jc w:val="left"/>
        <w:rPr>
          <w:i/>
          <w:iCs/>
        </w:rPr>
      </w:pPr>
    </w:p>
    <w:p w14:paraId="3861F685" w14:textId="77777777" w:rsidR="00FC69D2" w:rsidRDefault="00FC69D2" w:rsidP="00FC69D2">
      <w:pPr>
        <w:pStyle w:val="Plattetekst"/>
        <w:ind w:left="0"/>
        <w:jc w:val="left"/>
        <w:rPr>
          <w:i/>
          <w:iCs/>
        </w:rPr>
      </w:pPr>
    </w:p>
    <w:p w14:paraId="213B19B8" w14:textId="77777777" w:rsidR="00FC69D2" w:rsidRPr="00592372" w:rsidRDefault="00FC69D2" w:rsidP="00FC69D2">
      <w:pPr>
        <w:pStyle w:val="Plattetekst"/>
        <w:ind w:left="0"/>
        <w:jc w:val="left"/>
        <w:rPr>
          <w:i/>
          <w:iCs/>
        </w:rPr>
      </w:pPr>
    </w:p>
    <w:p w14:paraId="735673AB"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rPr>
          <w:bCs/>
        </w:rPr>
      </w:pPr>
      <w:bookmarkStart w:id="33" w:name="_Toc143691812"/>
      <w:r>
        <w:rPr>
          <w:bCs/>
        </w:rPr>
        <w:t>Update installatie</w:t>
      </w:r>
      <w:bookmarkEnd w:id="33"/>
    </w:p>
    <w:p w14:paraId="56A0606E" w14:textId="77777777" w:rsidR="00FC69D2" w:rsidRDefault="00FC69D2" w:rsidP="00FC69D2">
      <w:pPr>
        <w:numPr>
          <w:ilvl w:val="0"/>
          <w:numId w:val="10"/>
        </w:numPr>
        <w:spacing w:after="120" w:line="240" w:lineRule="auto"/>
      </w:pPr>
      <w:r>
        <w:t xml:space="preserve">Deinstalleer Proteus onder Start (of Windows knop) | &lt;gespecificeerde folder&gt;| </w:t>
      </w:r>
    </w:p>
    <w:p w14:paraId="61A038CC" w14:textId="14845289" w:rsidR="00FC69D2" w:rsidRPr="00436F66" w:rsidRDefault="00FC69D2" w:rsidP="00FC69D2">
      <w:pPr>
        <w:ind w:left="720"/>
      </w:pPr>
      <w:r>
        <w:rPr>
          <w:noProof/>
        </w:rPr>
        <w:lastRenderedPageBreak/>
        <mc:AlternateContent>
          <mc:Choice Requires="wps">
            <w:drawing>
              <wp:anchor distT="0" distB="0" distL="114300" distR="114300" simplePos="0" relativeHeight="251661312" behindDoc="0" locked="0" layoutInCell="1" allowOverlap="1" wp14:anchorId="5C09D579" wp14:editId="45060F43">
                <wp:simplePos x="0" y="0"/>
                <wp:positionH relativeFrom="column">
                  <wp:posOffset>828040</wp:posOffset>
                </wp:positionH>
                <wp:positionV relativeFrom="paragraph">
                  <wp:posOffset>1865630</wp:posOffset>
                </wp:positionV>
                <wp:extent cx="1628140" cy="268605"/>
                <wp:effectExtent l="12700" t="17145" r="16510" b="9525"/>
                <wp:wrapNone/>
                <wp:docPr id="2289055" name="Rechthoek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140" cy="26860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A9D3D" id="Rechthoek 23" o:spid="_x0000_s1026" style="position:absolute;margin-left:65.2pt;margin-top:146.9pt;width:128.2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" filled="f" strokecolor="red" strokeweight="1.5pt"/>
            </w:pict>
          </mc:Fallback>
        </mc:AlternateContent>
      </w:r>
      <w:r>
        <w:rPr>
          <w:noProof/>
        </w:rPr>
        <w:drawing>
          <wp:inline distT="0" distB="0" distL="0" distR="0" wp14:anchorId="17B154C7" wp14:editId="01E01B2C">
            <wp:extent cx="2066925" cy="4362450"/>
            <wp:effectExtent l="0" t="0" r="9525" b="0"/>
            <wp:docPr id="78681447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6925" cy="4362450"/>
                    </a:xfrm>
                    <a:prstGeom prst="rect">
                      <a:avLst/>
                    </a:prstGeom>
                    <a:noFill/>
                    <a:ln>
                      <a:noFill/>
                    </a:ln>
                  </pic:spPr>
                </pic:pic>
              </a:graphicData>
            </a:graphic>
          </wp:inline>
        </w:drawing>
      </w:r>
    </w:p>
    <w:p w14:paraId="5AAFC5F8" w14:textId="77777777" w:rsidR="00FC69D2" w:rsidRPr="00186651" w:rsidRDefault="00FC69D2" w:rsidP="00FC69D2">
      <w:pPr>
        <w:ind w:left="720"/>
      </w:pPr>
      <w:r w:rsidRPr="00186651">
        <w:t xml:space="preserve">Voer daarna Setup.exe van de nieuwe of oude </w:t>
      </w:r>
      <w:proofErr w:type="spellStart"/>
      <w:r w:rsidRPr="00186651">
        <w:t>deployment</w:t>
      </w:r>
      <w:proofErr w:type="spellEnd"/>
      <w:r w:rsidRPr="00186651">
        <w:t xml:space="preserve"> uit.</w:t>
      </w:r>
    </w:p>
    <w:p w14:paraId="244AAF76"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rPr>
          <w:bCs/>
        </w:rPr>
      </w:pPr>
      <w:bookmarkStart w:id="34" w:name="_Toc143691813"/>
      <w:r>
        <w:rPr>
          <w:bCs/>
        </w:rPr>
        <w:t>Update release vóór versie 3.4.x</w:t>
      </w:r>
      <w:bookmarkEnd w:id="34"/>
    </w:p>
    <w:p w14:paraId="6039F8B7" w14:textId="77777777" w:rsidR="00FC69D2" w:rsidRDefault="00FC69D2" w:rsidP="00FC69D2">
      <w:pPr>
        <w:ind w:left="720"/>
      </w:pPr>
      <w:r>
        <w:t xml:space="preserve">Vanaf 3.4.x is de installatieprocedure gewijzigd. Gebruik Control Panel (Configuratiescherm) om de oude Proteus te verwijderen. Ga daarna verder zoals beschreven in hoofdstuk </w:t>
      </w:r>
      <w:r>
        <w:fldChar w:fldCharType="begin"/>
      </w:r>
      <w:r>
        <w:instrText xml:space="preserve"> REF _Ref350258650 \r \h </w:instrText>
      </w:r>
      <w:r>
        <w:fldChar w:fldCharType="separate"/>
      </w:r>
      <w:r>
        <w:t>4.2.1</w:t>
      </w:r>
      <w:r>
        <w:fldChar w:fldCharType="end"/>
      </w:r>
      <w:r>
        <w:t xml:space="preserve"> .</w:t>
      </w:r>
    </w:p>
    <w:p w14:paraId="2B075CD3" w14:textId="77777777" w:rsidR="00FC69D2" w:rsidRDefault="00FC69D2" w:rsidP="00FC69D2">
      <w:pPr>
        <w:pStyle w:val="Kop3"/>
        <w:keepLines w:val="0"/>
        <w:numPr>
          <w:ilvl w:val="0"/>
          <w:numId w:val="10"/>
        </w:numPr>
        <w:tabs>
          <w:tab w:val="clear" w:pos="360"/>
        </w:tabs>
        <w:overflowPunct w:val="0"/>
        <w:autoSpaceDE w:val="0"/>
        <w:autoSpaceDN w:val="0"/>
        <w:adjustRightInd w:val="0"/>
        <w:spacing w:before="425" w:after="113"/>
        <w:ind w:left="0" w:firstLine="0"/>
        <w:textAlignment w:val="baseline"/>
        <w:rPr>
          <w:bCs/>
        </w:rPr>
      </w:pPr>
      <w:bookmarkStart w:id="35" w:name="_Toc143691814"/>
      <w:r>
        <w:rPr>
          <w:bCs/>
        </w:rPr>
        <w:t>Update release vóór versie 4.0.x</w:t>
      </w:r>
      <w:bookmarkEnd w:id="35"/>
    </w:p>
    <w:p w14:paraId="5480C40C" w14:textId="77777777" w:rsidR="00FC69D2" w:rsidRDefault="00FC69D2" w:rsidP="00FC69D2">
      <w:pPr>
        <w:ind w:left="720"/>
      </w:pPr>
      <w:r>
        <w:t xml:space="preserve">Vanaf 4.0.x is de installatieprocedure gewijzigd. Gebruik Control Panel (Configuratiescherm) om de oude Proteus te verwijderen. Ga daarna verder zoals beschreven in hoofdstuk </w:t>
      </w:r>
      <w:r>
        <w:fldChar w:fldCharType="begin"/>
      </w:r>
      <w:r>
        <w:instrText xml:space="preserve"> REF _Ref350258650 \r \h </w:instrText>
      </w:r>
      <w:r>
        <w:fldChar w:fldCharType="separate"/>
      </w:r>
      <w:r>
        <w:t>4.2.1</w:t>
      </w:r>
      <w:r>
        <w:fldChar w:fldCharType="end"/>
      </w:r>
      <w:r>
        <w:t xml:space="preserve"> .</w:t>
      </w:r>
    </w:p>
    <w:p w14:paraId="6AEDDF71" w14:textId="77777777" w:rsidR="00FC69D2" w:rsidRDefault="00FC69D2" w:rsidP="00FC69D2">
      <w:pPr>
        <w:ind w:left="720"/>
      </w:pPr>
    </w:p>
    <w:p w14:paraId="42A1DF26" w14:textId="77777777" w:rsidR="00FC69D2" w:rsidRDefault="00FC69D2" w:rsidP="00FC69D2">
      <w:pPr>
        <w:pStyle w:val="Kop2"/>
        <w:numPr>
          <w:ilvl w:val="0"/>
          <w:numId w:val="10"/>
        </w:numPr>
        <w:pBdr>
          <w:top w:val="single" w:sz="6" w:space="1" w:color="auto"/>
        </w:pBdr>
        <w:tabs>
          <w:tab w:val="clear" w:pos="360"/>
        </w:tabs>
        <w:spacing w:before="425" w:after="113"/>
        <w:ind w:left="0" w:firstLine="0"/>
        <w:rPr>
          <w:iCs/>
        </w:rPr>
      </w:pPr>
      <w:bookmarkStart w:id="36" w:name="_Toc143691815"/>
      <w:r>
        <w:rPr>
          <w:iCs/>
        </w:rPr>
        <w:t>Test de</w:t>
      </w:r>
      <w:r w:rsidRPr="00F15FCC">
        <w:rPr>
          <w:iCs/>
        </w:rPr>
        <w:t xml:space="preserve"> Proteus</w:t>
      </w:r>
      <w:r>
        <w:rPr>
          <w:iCs/>
        </w:rPr>
        <w:t xml:space="preserve"> installatie</w:t>
      </w:r>
      <w:bookmarkEnd w:id="36"/>
    </w:p>
    <w:p w14:paraId="56FA7A43" w14:textId="77777777" w:rsidR="00FC69D2" w:rsidRDefault="00FC69D2" w:rsidP="00FC69D2">
      <w:pPr>
        <w:numPr>
          <w:ilvl w:val="0"/>
          <w:numId w:val="14"/>
        </w:numPr>
        <w:spacing w:after="120" w:line="240" w:lineRule="auto"/>
      </w:pPr>
      <w:r>
        <w:t>Start Proteus onder Start (of Windows knop) | &lt;gespecificeerde folder&gt;| Proteus &lt;X&gt;:</w:t>
      </w:r>
    </w:p>
    <w:p w14:paraId="623144CA" w14:textId="3761B791" w:rsidR="00FC69D2" w:rsidRDefault="00FC69D2" w:rsidP="00FC69D2">
      <w:pPr>
        <w:ind w:left="360"/>
      </w:pPr>
      <w:r>
        <w:rPr>
          <w:noProof/>
        </w:rPr>
        <w:lastRenderedPageBreak/>
        <mc:AlternateContent>
          <mc:Choice Requires="wps">
            <w:drawing>
              <wp:anchor distT="0" distB="0" distL="114300" distR="114300" simplePos="0" relativeHeight="251662336" behindDoc="0" locked="0" layoutInCell="1" allowOverlap="1" wp14:anchorId="004F5C33" wp14:editId="26E196C4">
                <wp:simplePos x="0" y="0"/>
                <wp:positionH relativeFrom="column">
                  <wp:posOffset>494665</wp:posOffset>
                </wp:positionH>
                <wp:positionV relativeFrom="paragraph">
                  <wp:posOffset>774700</wp:posOffset>
                </wp:positionV>
                <wp:extent cx="1288415" cy="196850"/>
                <wp:effectExtent l="12700" t="12065" r="13335" b="10160"/>
                <wp:wrapNone/>
                <wp:docPr id="2000448368" name="Rechthoe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8415" cy="1968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8F849" id="Rechthoek 22" o:spid="_x0000_s1026" style="position:absolute;margin-left:38.95pt;margin-top:61pt;width:101.45pt;height: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" filled="f" strokecolor="red" strokeweight="1.5pt"/>
            </w:pict>
          </mc:Fallback>
        </mc:AlternateContent>
      </w:r>
      <w:r>
        <w:rPr>
          <w:noProof/>
        </w:rPr>
        <w:drawing>
          <wp:inline distT="0" distB="0" distL="0" distR="0" wp14:anchorId="090E0234" wp14:editId="3BBB4BC5">
            <wp:extent cx="1571625" cy="2905125"/>
            <wp:effectExtent l="0" t="0" r="9525" b="9525"/>
            <wp:docPr id="1770332066"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1625" cy="2905125"/>
                    </a:xfrm>
                    <a:prstGeom prst="rect">
                      <a:avLst/>
                    </a:prstGeom>
                    <a:noFill/>
                    <a:ln>
                      <a:noFill/>
                    </a:ln>
                  </pic:spPr>
                </pic:pic>
              </a:graphicData>
            </a:graphic>
          </wp:inline>
        </w:drawing>
      </w:r>
    </w:p>
    <w:p w14:paraId="1728DB2B" w14:textId="6D90E32F" w:rsidR="00FC69D2" w:rsidRDefault="00FC69D2" w:rsidP="00FC69D2">
      <w:pPr>
        <w:numPr>
          <w:ilvl w:val="0"/>
          <w:numId w:val="14"/>
        </w:numPr>
        <w:spacing w:after="120" w:line="240" w:lineRule="auto"/>
      </w:pPr>
      <w:r>
        <w:t xml:space="preserve">Of door middel van de desktop icon: </w:t>
      </w:r>
      <w:r w:rsidRPr="003F0E0D">
        <w:rPr>
          <w:noProof/>
        </w:rPr>
        <w:drawing>
          <wp:inline distT="0" distB="0" distL="0" distR="0" wp14:anchorId="7977494C" wp14:editId="2AF382B6">
            <wp:extent cx="285750" cy="323850"/>
            <wp:effectExtent l="0" t="0" r="0" b="0"/>
            <wp:docPr id="65579007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 cy="323850"/>
                    </a:xfrm>
                    <a:prstGeom prst="rect">
                      <a:avLst/>
                    </a:prstGeom>
                    <a:noFill/>
                    <a:ln>
                      <a:noFill/>
                    </a:ln>
                  </pic:spPr>
                </pic:pic>
              </a:graphicData>
            </a:graphic>
          </wp:inline>
        </w:drawing>
      </w:r>
    </w:p>
    <w:p w14:paraId="156CB5AC" w14:textId="3AE2F858" w:rsidR="00FC69D2" w:rsidRDefault="00FC69D2" w:rsidP="00FC69D2">
      <w:pPr>
        <w:numPr>
          <w:ilvl w:val="0"/>
          <w:numId w:val="14"/>
        </w:numPr>
        <w:spacing w:after="120" w:line="240" w:lineRule="auto"/>
      </w:pPr>
      <w:r>
        <w:t xml:space="preserve">In de dialoog kies Dutch </w:t>
      </w:r>
      <w:r>
        <w:rPr>
          <w:noProof/>
        </w:rPr>
        <w:drawing>
          <wp:inline distT="0" distB="0" distL="0" distR="0" wp14:anchorId="7043E297" wp14:editId="5118AE49">
            <wp:extent cx="2895600" cy="1828800"/>
            <wp:effectExtent l="0" t="0" r="0" b="0"/>
            <wp:docPr id="12335647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95600" cy="1828800"/>
                    </a:xfrm>
                    <a:prstGeom prst="rect">
                      <a:avLst/>
                    </a:prstGeom>
                    <a:noFill/>
                    <a:ln>
                      <a:noFill/>
                    </a:ln>
                  </pic:spPr>
                </pic:pic>
              </a:graphicData>
            </a:graphic>
          </wp:inline>
        </w:drawing>
      </w:r>
    </w:p>
    <w:p w14:paraId="0682520B" w14:textId="3BBE4314" w:rsidR="00FC69D2" w:rsidRDefault="00FC69D2" w:rsidP="00FC69D2">
      <w:pPr>
        <w:numPr>
          <w:ilvl w:val="0"/>
          <w:numId w:val="14"/>
        </w:numPr>
        <w:spacing w:after="120" w:line="240" w:lineRule="auto"/>
        <w:jc w:val="center"/>
      </w:pPr>
      <w:r>
        <w:t xml:space="preserve">Teken een basaal netwerk: </w:t>
      </w:r>
      <w:r w:rsidRPr="000B3739">
        <w:rPr>
          <w:noProof/>
        </w:rPr>
        <w:drawing>
          <wp:inline distT="0" distB="0" distL="0" distR="0" wp14:anchorId="7758AFF7" wp14:editId="20175F9A">
            <wp:extent cx="4067175" cy="2152650"/>
            <wp:effectExtent l="0" t="0" r="9525" b="0"/>
            <wp:docPr id="41147364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67175" cy="2152650"/>
                    </a:xfrm>
                    <a:prstGeom prst="rect">
                      <a:avLst/>
                    </a:prstGeom>
                    <a:noFill/>
                    <a:ln>
                      <a:noFill/>
                    </a:ln>
                  </pic:spPr>
                </pic:pic>
              </a:graphicData>
            </a:graphic>
          </wp:inline>
        </w:drawing>
      </w:r>
    </w:p>
    <w:p w14:paraId="50921935" w14:textId="77777777" w:rsidR="00FC69D2" w:rsidRDefault="00FC69D2" w:rsidP="00FC69D2">
      <w:pPr>
        <w:numPr>
          <w:ilvl w:val="0"/>
          <w:numId w:val="14"/>
        </w:numPr>
        <w:spacing w:after="120" w:line="240" w:lineRule="auto"/>
      </w:pPr>
      <w:r>
        <w:t>Geef Kanaal de Omschrijving “Kanaal”</w:t>
      </w:r>
    </w:p>
    <w:p w14:paraId="0FDDDC5A" w14:textId="77777777" w:rsidR="00FC69D2" w:rsidRDefault="00FC69D2" w:rsidP="00FC69D2">
      <w:pPr>
        <w:numPr>
          <w:ilvl w:val="0"/>
          <w:numId w:val="14"/>
        </w:numPr>
        <w:spacing w:after="120" w:line="240" w:lineRule="auto"/>
      </w:pPr>
      <w:r>
        <w:lastRenderedPageBreak/>
        <w:t xml:space="preserve">In de MFT unit pas de eigenschappen </w:t>
      </w:r>
      <w:proofErr w:type="spellStart"/>
      <w:r>
        <w:t>alsvolgt</w:t>
      </w:r>
      <w:proofErr w:type="spellEnd"/>
      <w:r>
        <w:t xml:space="preserve"> aan:</w:t>
      </w:r>
    </w:p>
    <w:p w14:paraId="4D5B10DB" w14:textId="3122A68F" w:rsidR="00FC69D2" w:rsidRDefault="00FC69D2" w:rsidP="00FC69D2">
      <w:pPr>
        <w:ind w:left="360"/>
        <w:jc w:val="center"/>
      </w:pPr>
      <w:r w:rsidRPr="00B171E4">
        <w:rPr>
          <w:noProof/>
        </w:rPr>
        <w:drawing>
          <wp:inline distT="0" distB="0" distL="0" distR="0" wp14:anchorId="20639357" wp14:editId="4FDB0338">
            <wp:extent cx="4162425" cy="1981200"/>
            <wp:effectExtent l="0" t="0" r="9525" b="0"/>
            <wp:docPr id="1048129825" name="Afbeelding 7"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descr="Afbeelding met schermafbeelding&#10;&#10;Automatisch gegenereerde beschrijv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62425" cy="1981200"/>
                    </a:xfrm>
                    <a:prstGeom prst="rect">
                      <a:avLst/>
                    </a:prstGeom>
                    <a:noFill/>
                    <a:ln>
                      <a:noFill/>
                    </a:ln>
                  </pic:spPr>
                </pic:pic>
              </a:graphicData>
            </a:graphic>
          </wp:inline>
        </w:drawing>
      </w:r>
    </w:p>
    <w:p w14:paraId="39A2892F" w14:textId="77777777" w:rsidR="00FC69D2" w:rsidRDefault="00FC69D2" w:rsidP="00FC69D2">
      <w:pPr>
        <w:ind w:left="360"/>
        <w:jc w:val="center"/>
      </w:pPr>
    </w:p>
    <w:p w14:paraId="2B75B1EF" w14:textId="0FCBBD5D" w:rsidR="00FC69D2" w:rsidRDefault="00FC69D2" w:rsidP="00FC69D2">
      <w:pPr>
        <w:numPr>
          <w:ilvl w:val="0"/>
          <w:numId w:val="14"/>
        </w:numPr>
        <w:spacing w:after="120" w:line="240" w:lineRule="auto"/>
      </w:pPr>
      <w:r>
        <w:t xml:space="preserve">In Stofregister van de MFT unit kies een willekeurige stof, bijvoorbeeld </w:t>
      </w:r>
      <w:proofErr w:type="spellStart"/>
      <w:r>
        <w:t>aslvolgt</w:t>
      </w:r>
      <w:proofErr w:type="spellEnd"/>
      <w:r>
        <w:t xml:space="preserve">: </w:t>
      </w:r>
      <w:r w:rsidRPr="007F386F">
        <w:rPr>
          <w:noProof/>
        </w:rPr>
        <w:drawing>
          <wp:inline distT="0" distB="0" distL="0" distR="0" wp14:anchorId="271826C8" wp14:editId="7701D9D1">
            <wp:extent cx="4787900" cy="569595"/>
            <wp:effectExtent l="0" t="0" r="0" b="1905"/>
            <wp:docPr id="1009436999" name="Afbeelding 6"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6" descr="Afbeelding met schermafbeelding&#10;&#10;Automatisch gegenereerde beschrijvi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87900" cy="569595"/>
                    </a:xfrm>
                    <a:prstGeom prst="rect">
                      <a:avLst/>
                    </a:prstGeom>
                    <a:noFill/>
                    <a:ln>
                      <a:noFill/>
                    </a:ln>
                  </pic:spPr>
                </pic:pic>
              </a:graphicData>
            </a:graphic>
          </wp:inline>
        </w:drawing>
      </w:r>
      <w:r>
        <w:t xml:space="preserve"> Klik op het groene vinkje om de wijziging te accepteren.</w:t>
      </w:r>
    </w:p>
    <w:p w14:paraId="5D37D9D7" w14:textId="77777777" w:rsidR="00FC69D2" w:rsidRDefault="00FC69D2" w:rsidP="00FC69D2">
      <w:pPr>
        <w:numPr>
          <w:ilvl w:val="0"/>
          <w:numId w:val="14"/>
        </w:numPr>
        <w:spacing w:after="120" w:line="240" w:lineRule="auto"/>
      </w:pPr>
      <w:r>
        <w:t xml:space="preserve">In de </w:t>
      </w:r>
      <w:proofErr w:type="spellStart"/>
      <w:r>
        <w:t>zijbalk</w:t>
      </w:r>
      <w:proofErr w:type="spellEnd"/>
      <w:r>
        <w:t xml:space="preserve"> klik op het </w:t>
      </w:r>
      <w:proofErr w:type="spellStart"/>
      <w:r>
        <w:t>Calculate</w:t>
      </w:r>
      <w:proofErr w:type="spellEnd"/>
      <w:r>
        <w:t xml:space="preserve"> (het rennende persoontje) om de berekening te starten:</w:t>
      </w:r>
    </w:p>
    <w:p w14:paraId="42ACF9E7" w14:textId="3570D795" w:rsidR="00FC69D2" w:rsidRDefault="00FC69D2" w:rsidP="00FC69D2">
      <w:pPr>
        <w:ind w:left="360"/>
        <w:jc w:val="center"/>
      </w:pPr>
      <w:r w:rsidRPr="00011CFE">
        <w:rPr>
          <w:noProof/>
        </w:rPr>
        <w:drawing>
          <wp:inline distT="0" distB="0" distL="0" distR="0" wp14:anchorId="649486A5" wp14:editId="64E8BE57">
            <wp:extent cx="1409700" cy="1905000"/>
            <wp:effectExtent l="0" t="0" r="0" b="0"/>
            <wp:docPr id="104271654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09700" cy="1905000"/>
                    </a:xfrm>
                    <a:prstGeom prst="rect">
                      <a:avLst/>
                    </a:prstGeom>
                    <a:noFill/>
                    <a:ln>
                      <a:noFill/>
                    </a:ln>
                  </pic:spPr>
                </pic:pic>
              </a:graphicData>
            </a:graphic>
          </wp:inline>
        </w:drawing>
      </w:r>
    </w:p>
    <w:p w14:paraId="00FBE2DF" w14:textId="77777777" w:rsidR="00FC69D2" w:rsidRDefault="00FC69D2" w:rsidP="00FC69D2">
      <w:pPr>
        <w:ind w:left="360"/>
        <w:jc w:val="center"/>
      </w:pPr>
    </w:p>
    <w:p w14:paraId="5A3B3138" w14:textId="77777777" w:rsidR="00FC69D2" w:rsidRDefault="00FC69D2" w:rsidP="00FC69D2">
      <w:pPr>
        <w:numPr>
          <w:ilvl w:val="0"/>
          <w:numId w:val="14"/>
        </w:numPr>
        <w:spacing w:after="120" w:line="240" w:lineRule="auto"/>
      </w:pPr>
      <w:r>
        <w:t>Geef indien gewenst een naam aan de berekening:</w:t>
      </w:r>
    </w:p>
    <w:p w14:paraId="2BDC11A1" w14:textId="52CF4D48" w:rsidR="00FC69D2" w:rsidRDefault="00FC69D2" w:rsidP="00FC69D2">
      <w:pPr>
        <w:ind w:left="360"/>
        <w:jc w:val="center"/>
      </w:pPr>
      <w:r w:rsidRPr="008731B1">
        <w:rPr>
          <w:noProof/>
        </w:rPr>
        <w:drawing>
          <wp:inline distT="0" distB="0" distL="0" distR="0" wp14:anchorId="30FE466D" wp14:editId="6E419472">
            <wp:extent cx="2124075" cy="781050"/>
            <wp:effectExtent l="0" t="0" r="9525" b="0"/>
            <wp:docPr id="1100575432" name="Afbeelding 4"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8" descr="Afbeelding met schermafbeelding&#10;&#10;Automatisch gegenereerde beschrijvi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24075" cy="781050"/>
                    </a:xfrm>
                    <a:prstGeom prst="rect">
                      <a:avLst/>
                    </a:prstGeom>
                    <a:noFill/>
                    <a:ln>
                      <a:noFill/>
                    </a:ln>
                  </pic:spPr>
                </pic:pic>
              </a:graphicData>
            </a:graphic>
          </wp:inline>
        </w:drawing>
      </w:r>
    </w:p>
    <w:p w14:paraId="349D1C17" w14:textId="77777777" w:rsidR="00FC69D2" w:rsidRDefault="00FC69D2" w:rsidP="00FC69D2">
      <w:pPr>
        <w:ind w:left="360"/>
        <w:jc w:val="center"/>
      </w:pPr>
      <w:r>
        <w:t>Klik op “OK” om de berekening te starten</w:t>
      </w:r>
    </w:p>
    <w:p w14:paraId="0A4B6697" w14:textId="77777777" w:rsidR="00FC69D2" w:rsidRDefault="00FC69D2" w:rsidP="00FC69D2">
      <w:pPr>
        <w:numPr>
          <w:ilvl w:val="0"/>
          <w:numId w:val="14"/>
        </w:numPr>
        <w:spacing w:after="120" w:line="240" w:lineRule="auto"/>
      </w:pPr>
      <w:r>
        <w:lastRenderedPageBreak/>
        <w:t>Klik op “OK” om de berekening te starten. Zodra Proteus het numerieke resultaat toont is de berekening correct geëindigd:</w:t>
      </w:r>
    </w:p>
    <w:p w14:paraId="09AB663B" w14:textId="1ECCFB79" w:rsidR="00FC69D2" w:rsidRDefault="00FC69D2" w:rsidP="00FC69D2">
      <w:pPr>
        <w:ind w:left="360"/>
        <w:jc w:val="center"/>
      </w:pPr>
      <w:r w:rsidRPr="00972491">
        <w:rPr>
          <w:noProof/>
        </w:rPr>
        <w:drawing>
          <wp:inline distT="0" distB="0" distL="0" distR="0" wp14:anchorId="25E09F50" wp14:editId="36E44541">
            <wp:extent cx="2609850" cy="2286000"/>
            <wp:effectExtent l="0" t="0" r="0" b="0"/>
            <wp:docPr id="677114323" name="Afbeelding 3"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0" descr="Afbeelding met schermafbeelding&#10;&#10;Automatisch gegenereerde beschrijv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9850" cy="2286000"/>
                    </a:xfrm>
                    <a:prstGeom prst="rect">
                      <a:avLst/>
                    </a:prstGeom>
                    <a:noFill/>
                    <a:ln>
                      <a:noFill/>
                    </a:ln>
                  </pic:spPr>
                </pic:pic>
              </a:graphicData>
            </a:graphic>
          </wp:inline>
        </w:drawing>
      </w:r>
    </w:p>
    <w:p w14:paraId="0F7DA1D4" w14:textId="77777777" w:rsidR="00FC69D2" w:rsidRDefault="00FC69D2" w:rsidP="00FC69D2">
      <w:pPr>
        <w:numPr>
          <w:ilvl w:val="0"/>
          <w:numId w:val="14"/>
        </w:numPr>
        <w:spacing w:after="120" w:line="240" w:lineRule="auto"/>
      </w:pPr>
      <w:r>
        <w:t xml:space="preserve">In het menu kies: Analyse | Stoffen </w:t>
      </w:r>
    </w:p>
    <w:p w14:paraId="61B604ED" w14:textId="0F74A8D6" w:rsidR="00FC69D2" w:rsidRDefault="00FC69D2" w:rsidP="00FC69D2">
      <w:pPr>
        <w:numPr>
          <w:ilvl w:val="0"/>
          <w:numId w:val="14"/>
        </w:numPr>
        <w:spacing w:after="120" w:line="240" w:lineRule="auto"/>
      </w:pPr>
      <w:r>
        <w:t>Er dient een dialoog met een lijst met stoffen te verschijnen:</w:t>
      </w:r>
      <w:r w:rsidRPr="00A41812">
        <w:t xml:space="preserve"> </w:t>
      </w:r>
      <w:r>
        <w:rPr>
          <w:noProof/>
        </w:rPr>
        <w:drawing>
          <wp:inline distT="0" distB="0" distL="0" distR="0" wp14:anchorId="354C8021" wp14:editId="7EE76E05">
            <wp:extent cx="4787900" cy="2191385"/>
            <wp:effectExtent l="0" t="0" r="0" b="0"/>
            <wp:docPr id="121935749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87900" cy="2191385"/>
                    </a:xfrm>
                    <a:prstGeom prst="rect">
                      <a:avLst/>
                    </a:prstGeom>
                    <a:noFill/>
                    <a:ln>
                      <a:noFill/>
                    </a:ln>
                  </pic:spPr>
                </pic:pic>
              </a:graphicData>
            </a:graphic>
          </wp:inline>
        </w:drawing>
      </w:r>
    </w:p>
    <w:p w14:paraId="1EE7D9CE" w14:textId="77777777" w:rsidR="00FC69D2" w:rsidRPr="00777023" w:rsidRDefault="00FC69D2" w:rsidP="00FC69D2">
      <w:pPr>
        <w:numPr>
          <w:ilvl w:val="0"/>
          <w:numId w:val="14"/>
        </w:numPr>
        <w:spacing w:after="120" w:line="240" w:lineRule="auto"/>
      </w:pPr>
      <w:r>
        <w:t>De test eindigt succesvol.</w:t>
      </w:r>
    </w:p>
    <w:p w14:paraId="3F9B8848" w14:textId="77777777" w:rsidR="00FC69D2" w:rsidRDefault="00FC69D2" w:rsidP="00FC69D2">
      <w:pPr>
        <w:ind w:left="720"/>
      </w:pPr>
    </w:p>
    <w:p w14:paraId="4CC800D5" w14:textId="77777777" w:rsidR="00FC69D2" w:rsidRDefault="00FC69D2" w:rsidP="00FC69D2">
      <w:pPr>
        <w:pStyle w:val="Kop1"/>
        <w:numPr>
          <w:ilvl w:val="0"/>
          <w:numId w:val="10"/>
        </w:numPr>
        <w:tabs>
          <w:tab w:val="clear" w:pos="360"/>
        </w:tabs>
        <w:ind w:left="0" w:firstLine="0"/>
      </w:pPr>
      <w:r>
        <w:br w:type="page"/>
      </w:r>
      <w:bookmarkStart w:id="37" w:name="_Toc143691816"/>
      <w:r w:rsidRPr="005D2C2B">
        <w:lastRenderedPageBreak/>
        <w:t>Verwijder</w:t>
      </w:r>
      <w:r>
        <w:t xml:space="preserve"> Proteus</w:t>
      </w:r>
      <w:bookmarkEnd w:id="37"/>
    </w:p>
    <w:p w14:paraId="2FD4BA94" w14:textId="77777777" w:rsidR="00FC69D2" w:rsidRPr="00E212CB" w:rsidRDefault="00FC69D2" w:rsidP="00FC69D2">
      <w:pPr>
        <w:pStyle w:val="Kop2"/>
        <w:numPr>
          <w:ilvl w:val="0"/>
          <w:numId w:val="10"/>
        </w:numPr>
        <w:tabs>
          <w:tab w:val="clear" w:pos="360"/>
        </w:tabs>
        <w:ind w:left="0" w:firstLine="0"/>
      </w:pPr>
      <w:bookmarkStart w:id="38" w:name="_Toc143691817"/>
      <w:r>
        <w:t>Procedure om Proteus te verwijderen</w:t>
      </w:r>
      <w:bookmarkEnd w:id="38"/>
    </w:p>
    <w:p w14:paraId="0F069962" w14:textId="77777777" w:rsidR="00FC69D2" w:rsidRDefault="00FC69D2" w:rsidP="00FC69D2">
      <w:r>
        <w:t>Deinstalleer Proteus onder Start (of Windows knop) | &lt;gespecificeerde folder&gt;|</w:t>
      </w:r>
    </w:p>
    <w:p w14:paraId="0B37015F" w14:textId="05E3721F" w:rsidR="00FC69D2" w:rsidRPr="0008439F" w:rsidRDefault="00FC69D2" w:rsidP="00FC69D2">
      <w:r>
        <w:rPr>
          <w:noProof/>
        </w:rPr>
        <mc:AlternateContent>
          <mc:Choice Requires="wps">
            <w:drawing>
              <wp:anchor distT="0" distB="0" distL="114300" distR="114300" simplePos="0" relativeHeight="251663360" behindDoc="0" locked="0" layoutInCell="1" allowOverlap="1" wp14:anchorId="7F90D0D0" wp14:editId="44016DF0">
                <wp:simplePos x="0" y="0"/>
                <wp:positionH relativeFrom="column">
                  <wp:posOffset>380365</wp:posOffset>
                </wp:positionH>
                <wp:positionV relativeFrom="paragraph">
                  <wp:posOffset>1898650</wp:posOffset>
                </wp:positionV>
                <wp:extent cx="1288415" cy="196850"/>
                <wp:effectExtent l="12700" t="9525" r="13335" b="12700"/>
                <wp:wrapNone/>
                <wp:docPr id="339629059"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8415" cy="1968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F82BE" id="Rechthoek 21" o:spid="_x0000_s1026" style="position:absolute;margin-left:29.95pt;margin-top:149.5pt;width:101.45pt;height: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" filled="f" strokecolor="red" strokeweight="1.5pt"/>
            </w:pict>
          </mc:Fallback>
        </mc:AlternateContent>
      </w:r>
      <w:r>
        <w:rPr>
          <w:noProof/>
        </w:rPr>
        <w:drawing>
          <wp:inline distT="0" distB="0" distL="0" distR="0" wp14:anchorId="52DC3114" wp14:editId="32B36E00">
            <wp:extent cx="2066925" cy="4362450"/>
            <wp:effectExtent l="0" t="0" r="9525" b="0"/>
            <wp:docPr id="239166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6925" cy="4362450"/>
                    </a:xfrm>
                    <a:prstGeom prst="rect">
                      <a:avLst/>
                    </a:prstGeom>
                    <a:noFill/>
                    <a:ln>
                      <a:noFill/>
                    </a:ln>
                  </pic:spPr>
                </pic:pic>
              </a:graphicData>
            </a:graphic>
          </wp:inline>
        </w:drawing>
      </w:r>
    </w:p>
    <w:p w14:paraId="583C58E6" w14:textId="77777777" w:rsidR="00FC69D2" w:rsidRPr="0008439F" w:rsidRDefault="00FC69D2" w:rsidP="00FC69D2"/>
    <w:p w14:paraId="1E2B6306" w14:textId="77777777" w:rsidR="00FC69D2" w:rsidRPr="0008439F" w:rsidRDefault="00FC69D2" w:rsidP="00FC69D2"/>
    <w:bookmarkEnd w:id="29"/>
    <w:p w14:paraId="01828D23" w14:textId="77777777" w:rsidR="00FC69D2" w:rsidRDefault="00FC69D2" w:rsidP="00FC69D2">
      <w:pPr>
        <w:pStyle w:val="Kop1"/>
        <w:numPr>
          <w:ilvl w:val="0"/>
          <w:numId w:val="10"/>
        </w:numPr>
        <w:tabs>
          <w:tab w:val="clear" w:pos="360"/>
        </w:tabs>
        <w:ind w:left="0" w:firstLine="0"/>
      </w:pPr>
      <w:r>
        <w:br w:type="page"/>
      </w:r>
      <w:bookmarkStart w:id="39" w:name="_Toc143691818"/>
      <w:r>
        <w:lastRenderedPageBreak/>
        <w:t>Overzicht bibliotheken in Proteus</w:t>
      </w:r>
      <w:bookmarkEnd w:id="39"/>
    </w:p>
    <w:p w14:paraId="086D34C9" w14:textId="77777777" w:rsidR="00FC69D2" w:rsidRDefault="00FC69D2" w:rsidP="00FC69D2">
      <w:r>
        <w:t>Proteus gebruikt de volgende bibliotheken:</w:t>
      </w:r>
    </w:p>
    <w:tbl>
      <w:tblPr>
        <w:tblW w:w="5000" w:type="pct"/>
        <w:tblLayout w:type="fixed"/>
        <w:tblCellMar>
          <w:left w:w="70" w:type="dxa"/>
          <w:right w:w="70" w:type="dxa"/>
        </w:tblCellMar>
        <w:tblLook w:val="04A0" w:firstRow="1" w:lastRow="0" w:firstColumn="1" w:lastColumn="0" w:noHBand="0" w:noVBand="1"/>
      </w:tblPr>
      <w:tblGrid>
        <w:gridCol w:w="405"/>
        <w:gridCol w:w="1967"/>
        <w:gridCol w:w="3470"/>
        <w:gridCol w:w="1678"/>
      </w:tblGrid>
      <w:tr w:rsidR="00FC69D2" w:rsidRPr="00A05A07" w14:paraId="46F9AD76" w14:textId="77777777" w:rsidTr="002429DD">
        <w:trPr>
          <w:trHeight w:val="340"/>
        </w:trPr>
        <w:tc>
          <w:tcPr>
            <w:tcW w:w="269" w:type="pct"/>
            <w:tcBorders>
              <w:top w:val="single" w:sz="8" w:space="0" w:color="auto"/>
              <w:left w:val="single" w:sz="8" w:space="0" w:color="auto"/>
              <w:bottom w:val="single" w:sz="8" w:space="0" w:color="auto"/>
              <w:right w:val="single" w:sz="4" w:space="0" w:color="auto"/>
            </w:tcBorders>
            <w:shd w:val="clear" w:color="000000" w:fill="305496"/>
            <w:noWrap/>
            <w:vAlign w:val="center"/>
            <w:hideMark/>
          </w:tcPr>
          <w:p w14:paraId="608EB7EB" w14:textId="77777777" w:rsidR="00FC69D2" w:rsidRPr="00A05A07" w:rsidRDefault="00FC69D2" w:rsidP="002429DD">
            <w:pPr>
              <w:jc w:val="center"/>
              <w:rPr>
                <w:rFonts w:ascii="Arial" w:hAnsi="Arial" w:cs="Arial"/>
                <w:b/>
                <w:bCs/>
                <w:color w:val="FFFFFF"/>
                <w:szCs w:val="20"/>
              </w:rPr>
            </w:pPr>
            <w:r>
              <w:rPr>
                <w:rFonts w:ascii="Arial" w:hAnsi="Arial" w:cs="Arial"/>
                <w:b/>
                <w:bCs/>
                <w:color w:val="FFFFFF"/>
                <w:szCs w:val="20"/>
              </w:rPr>
              <w:t>ID</w:t>
            </w:r>
          </w:p>
        </w:tc>
        <w:tc>
          <w:tcPr>
            <w:tcW w:w="1308" w:type="pct"/>
            <w:tcBorders>
              <w:top w:val="single" w:sz="8" w:space="0" w:color="auto"/>
              <w:left w:val="nil"/>
              <w:bottom w:val="single" w:sz="8" w:space="0" w:color="auto"/>
              <w:right w:val="single" w:sz="4" w:space="0" w:color="auto"/>
            </w:tcBorders>
            <w:shd w:val="clear" w:color="000000" w:fill="305496"/>
            <w:noWrap/>
            <w:vAlign w:val="center"/>
            <w:hideMark/>
          </w:tcPr>
          <w:p w14:paraId="5E32A0DA" w14:textId="77777777" w:rsidR="00FC69D2" w:rsidRPr="00A05A07" w:rsidRDefault="00FC69D2" w:rsidP="002429DD">
            <w:pPr>
              <w:jc w:val="center"/>
              <w:rPr>
                <w:rFonts w:ascii="Arial" w:hAnsi="Arial" w:cs="Arial"/>
                <w:b/>
                <w:bCs/>
                <w:color w:val="FFFFFF"/>
                <w:szCs w:val="20"/>
              </w:rPr>
            </w:pPr>
            <w:r w:rsidRPr="00A05A07">
              <w:rPr>
                <w:rFonts w:ascii="Arial" w:hAnsi="Arial" w:cs="Arial"/>
                <w:b/>
                <w:bCs/>
                <w:color w:val="FFFFFF"/>
                <w:szCs w:val="20"/>
              </w:rPr>
              <w:t>Bibliotheek Naam</w:t>
            </w:r>
          </w:p>
        </w:tc>
        <w:tc>
          <w:tcPr>
            <w:tcW w:w="2307" w:type="pct"/>
            <w:tcBorders>
              <w:top w:val="single" w:sz="8" w:space="0" w:color="auto"/>
              <w:left w:val="nil"/>
              <w:bottom w:val="single" w:sz="8" w:space="0" w:color="auto"/>
              <w:right w:val="single" w:sz="4" w:space="0" w:color="auto"/>
            </w:tcBorders>
            <w:shd w:val="clear" w:color="000000" w:fill="305496"/>
            <w:noWrap/>
            <w:vAlign w:val="center"/>
            <w:hideMark/>
          </w:tcPr>
          <w:p w14:paraId="5751B1B2" w14:textId="77777777" w:rsidR="00FC69D2" w:rsidRPr="00A05A07" w:rsidRDefault="00FC69D2" w:rsidP="002429DD">
            <w:pPr>
              <w:jc w:val="center"/>
              <w:rPr>
                <w:rFonts w:ascii="Arial" w:hAnsi="Arial" w:cs="Arial"/>
                <w:b/>
                <w:bCs/>
                <w:color w:val="FFFFFF"/>
                <w:szCs w:val="20"/>
              </w:rPr>
            </w:pPr>
            <w:r w:rsidRPr="00A05A07">
              <w:rPr>
                <w:rFonts w:ascii="Arial" w:hAnsi="Arial" w:cs="Arial"/>
                <w:b/>
                <w:bCs/>
                <w:color w:val="FFFFFF"/>
                <w:szCs w:val="20"/>
              </w:rPr>
              <w:t>Bestandsnaam</w:t>
            </w:r>
          </w:p>
        </w:tc>
        <w:tc>
          <w:tcPr>
            <w:tcW w:w="1116" w:type="pct"/>
            <w:tcBorders>
              <w:top w:val="single" w:sz="8" w:space="0" w:color="auto"/>
              <w:left w:val="nil"/>
              <w:bottom w:val="single" w:sz="8" w:space="0" w:color="auto"/>
              <w:right w:val="single" w:sz="8" w:space="0" w:color="auto"/>
            </w:tcBorders>
            <w:shd w:val="clear" w:color="000000" w:fill="305496"/>
            <w:noWrap/>
            <w:vAlign w:val="center"/>
            <w:hideMark/>
          </w:tcPr>
          <w:p w14:paraId="741AE615" w14:textId="77777777" w:rsidR="00FC69D2" w:rsidRPr="00A05A07" w:rsidRDefault="00FC69D2" w:rsidP="002429DD">
            <w:pPr>
              <w:jc w:val="center"/>
              <w:rPr>
                <w:rFonts w:ascii="Arial" w:hAnsi="Arial" w:cs="Arial"/>
                <w:b/>
                <w:bCs/>
                <w:color w:val="FFFFFF"/>
                <w:szCs w:val="20"/>
              </w:rPr>
            </w:pPr>
            <w:r>
              <w:rPr>
                <w:rFonts w:ascii="Arial" w:hAnsi="Arial" w:cs="Arial"/>
                <w:b/>
                <w:bCs/>
                <w:color w:val="FFFFFF"/>
                <w:szCs w:val="20"/>
              </w:rPr>
              <w:t>Huidige versie</w:t>
            </w:r>
          </w:p>
        </w:tc>
      </w:tr>
      <w:tr w:rsidR="00FC69D2" w:rsidRPr="00A05A07" w14:paraId="5F7D0122" w14:textId="77777777" w:rsidTr="002429DD">
        <w:trPr>
          <w:trHeight w:val="300"/>
        </w:trPr>
        <w:tc>
          <w:tcPr>
            <w:tcW w:w="269" w:type="pct"/>
            <w:vMerge w:val="restart"/>
            <w:tcBorders>
              <w:top w:val="nil"/>
              <w:left w:val="single" w:sz="8" w:space="0" w:color="auto"/>
              <w:right w:val="single" w:sz="4" w:space="0" w:color="auto"/>
            </w:tcBorders>
            <w:noWrap/>
            <w:vAlign w:val="center"/>
            <w:hideMark/>
          </w:tcPr>
          <w:p w14:paraId="73806F31" w14:textId="77777777" w:rsidR="00FC69D2" w:rsidRPr="00FD77C9" w:rsidRDefault="00FC69D2" w:rsidP="002429DD">
            <w:pPr>
              <w:jc w:val="center"/>
              <w:rPr>
                <w:rFonts w:ascii="Arial" w:hAnsi="Arial" w:cs="Arial"/>
                <w:color w:val="000000"/>
                <w:szCs w:val="20"/>
              </w:rPr>
            </w:pPr>
            <w:r w:rsidRPr="00FD77C9">
              <w:rPr>
                <w:rFonts w:ascii="Arial" w:hAnsi="Arial" w:cs="Arial"/>
                <w:color w:val="000000"/>
                <w:szCs w:val="20"/>
              </w:rPr>
              <w:t>1</w:t>
            </w:r>
          </w:p>
          <w:p w14:paraId="21369726" w14:textId="77777777" w:rsidR="00FC69D2" w:rsidRPr="00FD77C9" w:rsidRDefault="00FC69D2" w:rsidP="002429DD">
            <w:pPr>
              <w:jc w:val="center"/>
              <w:rPr>
                <w:rFonts w:ascii="Arial" w:hAnsi="Arial" w:cs="Arial"/>
                <w:color w:val="000000"/>
                <w:szCs w:val="20"/>
              </w:rPr>
            </w:pPr>
          </w:p>
        </w:tc>
        <w:tc>
          <w:tcPr>
            <w:tcW w:w="1308" w:type="pct"/>
            <w:vMerge w:val="restart"/>
            <w:tcBorders>
              <w:top w:val="nil"/>
              <w:left w:val="single" w:sz="4" w:space="0" w:color="auto"/>
              <w:bottom w:val="single" w:sz="8" w:space="0" w:color="000000"/>
              <w:right w:val="single" w:sz="4" w:space="0" w:color="auto"/>
            </w:tcBorders>
            <w:noWrap/>
            <w:vAlign w:val="center"/>
            <w:hideMark/>
          </w:tcPr>
          <w:p w14:paraId="46515975" w14:textId="77777777" w:rsidR="00FC69D2" w:rsidRPr="00FD77C9" w:rsidRDefault="00FC69D2" w:rsidP="002429DD">
            <w:pPr>
              <w:rPr>
                <w:rFonts w:ascii="Arial" w:hAnsi="Arial" w:cs="Arial"/>
                <w:color w:val="000000"/>
                <w:szCs w:val="20"/>
              </w:rPr>
            </w:pPr>
            <w:proofErr w:type="spellStart"/>
            <w:r w:rsidRPr="00FD77C9">
              <w:rPr>
                <w:rFonts w:ascii="Arial" w:hAnsi="Arial" w:cs="Arial"/>
                <w:color w:val="000000"/>
                <w:szCs w:val="20"/>
              </w:rPr>
              <w:t>WinFormsUI</w:t>
            </w:r>
            <w:proofErr w:type="spellEnd"/>
          </w:p>
        </w:tc>
        <w:tc>
          <w:tcPr>
            <w:tcW w:w="2307" w:type="pct"/>
            <w:tcBorders>
              <w:top w:val="nil"/>
              <w:left w:val="nil"/>
              <w:bottom w:val="single" w:sz="4" w:space="0" w:color="auto"/>
              <w:right w:val="single" w:sz="4" w:space="0" w:color="auto"/>
            </w:tcBorders>
            <w:noWrap/>
            <w:vAlign w:val="bottom"/>
            <w:hideMark/>
          </w:tcPr>
          <w:p w14:paraId="39E1B060" w14:textId="77777777" w:rsidR="00FC69D2" w:rsidRPr="00FD77C9" w:rsidRDefault="00FC69D2" w:rsidP="002429DD">
            <w:pPr>
              <w:rPr>
                <w:rFonts w:ascii="Arial" w:hAnsi="Arial" w:cs="Arial"/>
                <w:color w:val="000000"/>
                <w:szCs w:val="20"/>
              </w:rPr>
            </w:pPr>
            <w:proofErr w:type="spellStart"/>
            <w:r w:rsidRPr="00FD77C9">
              <w:rPr>
                <w:rFonts w:ascii="Arial" w:hAnsi="Arial" w:cs="Arial"/>
                <w:color w:val="000000"/>
                <w:szCs w:val="20"/>
              </w:rPr>
              <w:t>WinFormsUI.Docking</w:t>
            </w:r>
            <w:proofErr w:type="spellEnd"/>
          </w:p>
        </w:tc>
        <w:tc>
          <w:tcPr>
            <w:tcW w:w="1116" w:type="pct"/>
            <w:vMerge w:val="restart"/>
            <w:tcBorders>
              <w:top w:val="nil"/>
              <w:left w:val="nil"/>
              <w:bottom w:val="single" w:sz="8" w:space="0" w:color="000000"/>
              <w:right w:val="single" w:sz="8" w:space="0" w:color="auto"/>
            </w:tcBorders>
            <w:noWrap/>
            <w:vAlign w:val="center"/>
            <w:hideMark/>
          </w:tcPr>
          <w:p w14:paraId="223828AC" w14:textId="77777777" w:rsidR="00FC69D2" w:rsidRPr="00FD77C9" w:rsidRDefault="00FC69D2" w:rsidP="002429DD">
            <w:pPr>
              <w:jc w:val="center"/>
              <w:rPr>
                <w:rFonts w:ascii="Arial" w:hAnsi="Arial" w:cs="Arial"/>
                <w:color w:val="000000"/>
                <w:szCs w:val="20"/>
              </w:rPr>
            </w:pPr>
            <w:r w:rsidRPr="00FD77C9">
              <w:rPr>
                <w:rFonts w:ascii="Arial" w:hAnsi="Arial" w:cs="Arial"/>
                <w:color w:val="000000"/>
                <w:szCs w:val="20"/>
              </w:rPr>
              <w:t>3.0.</w:t>
            </w:r>
            <w:r>
              <w:rPr>
                <w:rFonts w:ascii="Arial" w:hAnsi="Arial" w:cs="Arial"/>
                <w:color w:val="000000"/>
                <w:szCs w:val="20"/>
              </w:rPr>
              <w:t>2.0</w:t>
            </w:r>
            <w:r w:rsidRPr="00FD77C9">
              <w:rPr>
                <w:rFonts w:ascii="Arial" w:hAnsi="Arial" w:cs="Arial"/>
                <w:color w:val="000000"/>
                <w:szCs w:val="20"/>
              </w:rPr>
              <w:t xml:space="preserve"> (201</w:t>
            </w:r>
            <w:r>
              <w:rPr>
                <w:rFonts w:ascii="Arial" w:hAnsi="Arial" w:cs="Arial"/>
                <w:color w:val="000000"/>
                <w:szCs w:val="20"/>
              </w:rPr>
              <w:t>7</w:t>
            </w:r>
            <w:r w:rsidRPr="00FD77C9">
              <w:rPr>
                <w:rFonts w:ascii="Arial" w:hAnsi="Arial" w:cs="Arial"/>
                <w:color w:val="000000"/>
                <w:szCs w:val="20"/>
              </w:rPr>
              <w:t>_1</w:t>
            </w:r>
            <w:r>
              <w:rPr>
                <w:rFonts w:ascii="Arial" w:hAnsi="Arial" w:cs="Arial"/>
                <w:color w:val="000000"/>
                <w:szCs w:val="20"/>
              </w:rPr>
              <w:t>1</w:t>
            </w:r>
            <w:r w:rsidRPr="00FD77C9">
              <w:rPr>
                <w:rFonts w:ascii="Arial" w:hAnsi="Arial" w:cs="Arial"/>
                <w:color w:val="000000"/>
                <w:szCs w:val="20"/>
              </w:rPr>
              <w:t>_</w:t>
            </w:r>
            <w:r>
              <w:rPr>
                <w:rFonts w:ascii="Arial" w:hAnsi="Arial" w:cs="Arial"/>
                <w:color w:val="000000"/>
                <w:szCs w:val="20"/>
              </w:rPr>
              <w:t>1</w:t>
            </w:r>
            <w:r w:rsidRPr="00FD77C9">
              <w:rPr>
                <w:rFonts w:ascii="Arial" w:hAnsi="Arial" w:cs="Arial"/>
                <w:color w:val="000000"/>
                <w:szCs w:val="20"/>
              </w:rPr>
              <w:t xml:space="preserve">4)  </w:t>
            </w:r>
          </w:p>
        </w:tc>
      </w:tr>
      <w:tr w:rsidR="00FC69D2" w:rsidRPr="00A05A07" w14:paraId="40568DC7" w14:textId="77777777" w:rsidTr="002429DD">
        <w:trPr>
          <w:trHeight w:val="320"/>
        </w:trPr>
        <w:tc>
          <w:tcPr>
            <w:tcW w:w="269" w:type="pct"/>
            <w:vMerge/>
            <w:tcBorders>
              <w:left w:val="single" w:sz="8" w:space="0" w:color="auto"/>
              <w:bottom w:val="single" w:sz="8" w:space="0" w:color="auto"/>
              <w:right w:val="single" w:sz="4" w:space="0" w:color="auto"/>
            </w:tcBorders>
            <w:noWrap/>
            <w:vAlign w:val="center"/>
            <w:hideMark/>
          </w:tcPr>
          <w:p w14:paraId="59A16D76" w14:textId="77777777" w:rsidR="00FC69D2" w:rsidRPr="00FD77C9" w:rsidRDefault="00FC69D2" w:rsidP="002429DD">
            <w:pPr>
              <w:jc w:val="center"/>
              <w:rPr>
                <w:rFonts w:ascii="Arial" w:hAnsi="Arial" w:cs="Arial"/>
                <w:color w:val="000000"/>
                <w:szCs w:val="20"/>
              </w:rPr>
            </w:pPr>
          </w:p>
        </w:tc>
        <w:tc>
          <w:tcPr>
            <w:tcW w:w="1308" w:type="pct"/>
            <w:vMerge/>
            <w:tcBorders>
              <w:top w:val="nil"/>
              <w:left w:val="single" w:sz="4" w:space="0" w:color="auto"/>
              <w:bottom w:val="single" w:sz="8" w:space="0" w:color="000000"/>
              <w:right w:val="single" w:sz="4" w:space="0" w:color="auto"/>
            </w:tcBorders>
            <w:vAlign w:val="center"/>
            <w:hideMark/>
          </w:tcPr>
          <w:p w14:paraId="20F1283A" w14:textId="77777777" w:rsidR="00FC69D2" w:rsidRPr="00FD77C9" w:rsidRDefault="00FC69D2" w:rsidP="002429DD">
            <w:pPr>
              <w:rPr>
                <w:rFonts w:ascii="Arial" w:hAnsi="Arial" w:cs="Arial"/>
                <w:color w:val="000000"/>
                <w:szCs w:val="20"/>
              </w:rPr>
            </w:pPr>
          </w:p>
        </w:tc>
        <w:tc>
          <w:tcPr>
            <w:tcW w:w="2307" w:type="pct"/>
            <w:tcBorders>
              <w:top w:val="nil"/>
              <w:left w:val="nil"/>
              <w:bottom w:val="single" w:sz="8" w:space="0" w:color="auto"/>
              <w:right w:val="single" w:sz="4" w:space="0" w:color="auto"/>
            </w:tcBorders>
            <w:noWrap/>
            <w:vAlign w:val="bottom"/>
            <w:hideMark/>
          </w:tcPr>
          <w:p w14:paraId="5EA1032C" w14:textId="77777777" w:rsidR="00FC69D2" w:rsidRPr="00FD77C9" w:rsidRDefault="00FC69D2" w:rsidP="002429DD">
            <w:pPr>
              <w:rPr>
                <w:rFonts w:ascii="Arial" w:hAnsi="Arial" w:cs="Arial"/>
                <w:color w:val="000000"/>
                <w:szCs w:val="20"/>
              </w:rPr>
            </w:pPr>
            <w:r w:rsidRPr="00FD77C9">
              <w:rPr>
                <w:rFonts w:ascii="Arial" w:hAnsi="Arial" w:cs="Arial"/>
                <w:color w:val="000000"/>
                <w:szCs w:val="20"/>
              </w:rPr>
              <w:t>WinFormsUI.Docking.ThemeVS2013</w:t>
            </w:r>
          </w:p>
        </w:tc>
        <w:tc>
          <w:tcPr>
            <w:tcW w:w="1116" w:type="pct"/>
            <w:vMerge/>
            <w:tcBorders>
              <w:top w:val="nil"/>
              <w:left w:val="nil"/>
              <w:bottom w:val="single" w:sz="8" w:space="0" w:color="000000"/>
              <w:right w:val="single" w:sz="8" w:space="0" w:color="auto"/>
            </w:tcBorders>
            <w:vAlign w:val="center"/>
            <w:hideMark/>
          </w:tcPr>
          <w:p w14:paraId="6203A179" w14:textId="77777777" w:rsidR="00FC69D2" w:rsidRPr="00FD77C9" w:rsidRDefault="00FC69D2" w:rsidP="002429DD">
            <w:pPr>
              <w:rPr>
                <w:rFonts w:ascii="Arial" w:hAnsi="Arial" w:cs="Arial"/>
                <w:color w:val="000000"/>
                <w:szCs w:val="20"/>
              </w:rPr>
            </w:pPr>
          </w:p>
        </w:tc>
      </w:tr>
      <w:tr w:rsidR="00FC69D2" w:rsidRPr="00A05A07" w14:paraId="04A0C7AC" w14:textId="77777777" w:rsidTr="002429DD">
        <w:trPr>
          <w:trHeight w:val="300"/>
        </w:trPr>
        <w:tc>
          <w:tcPr>
            <w:tcW w:w="269" w:type="pct"/>
            <w:tcBorders>
              <w:top w:val="nil"/>
              <w:left w:val="single" w:sz="8" w:space="0" w:color="auto"/>
              <w:bottom w:val="single" w:sz="4" w:space="0" w:color="auto"/>
              <w:right w:val="single" w:sz="4" w:space="0" w:color="auto"/>
            </w:tcBorders>
            <w:noWrap/>
            <w:vAlign w:val="center"/>
            <w:hideMark/>
          </w:tcPr>
          <w:p w14:paraId="5389D792"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2</w:t>
            </w:r>
          </w:p>
        </w:tc>
        <w:tc>
          <w:tcPr>
            <w:tcW w:w="1308" w:type="pct"/>
            <w:tcBorders>
              <w:top w:val="nil"/>
              <w:left w:val="single" w:sz="4" w:space="0" w:color="auto"/>
              <w:bottom w:val="single" w:sz="8" w:space="0" w:color="000000"/>
              <w:right w:val="single" w:sz="4" w:space="0" w:color="auto"/>
            </w:tcBorders>
            <w:noWrap/>
            <w:vAlign w:val="center"/>
            <w:hideMark/>
          </w:tcPr>
          <w:p w14:paraId="6A1FD26E" w14:textId="77777777" w:rsidR="00FC69D2" w:rsidRPr="00FD77C9" w:rsidRDefault="00FC69D2" w:rsidP="002429DD">
            <w:pPr>
              <w:rPr>
                <w:rFonts w:ascii="Arial" w:hAnsi="Arial" w:cs="Arial"/>
                <w:color w:val="000000"/>
                <w:szCs w:val="20"/>
              </w:rPr>
            </w:pPr>
            <w:proofErr w:type="spellStart"/>
            <w:r w:rsidRPr="00FD77C9">
              <w:rPr>
                <w:rFonts w:ascii="Arial" w:hAnsi="Arial" w:cs="Arial"/>
                <w:color w:val="000000"/>
                <w:szCs w:val="20"/>
              </w:rPr>
              <w:t>Northwoods</w:t>
            </w:r>
            <w:proofErr w:type="spellEnd"/>
            <w:r>
              <w:rPr>
                <w:rFonts w:ascii="Arial" w:hAnsi="Arial" w:cs="Arial"/>
                <w:color w:val="000000"/>
                <w:szCs w:val="20"/>
              </w:rPr>
              <w:t xml:space="preserve"> </w:t>
            </w:r>
            <w:proofErr w:type="spellStart"/>
            <w:r>
              <w:rPr>
                <w:rFonts w:ascii="Arial" w:hAnsi="Arial" w:cs="Arial"/>
                <w:color w:val="000000"/>
                <w:szCs w:val="20"/>
              </w:rPr>
              <w:t>GoDiagram</w:t>
            </w:r>
            <w:proofErr w:type="spellEnd"/>
          </w:p>
        </w:tc>
        <w:tc>
          <w:tcPr>
            <w:tcW w:w="2307" w:type="pct"/>
            <w:tcBorders>
              <w:top w:val="nil"/>
              <w:left w:val="nil"/>
              <w:bottom w:val="single" w:sz="4" w:space="0" w:color="auto"/>
              <w:right w:val="single" w:sz="4" w:space="0" w:color="auto"/>
            </w:tcBorders>
            <w:noWrap/>
            <w:vAlign w:val="bottom"/>
            <w:hideMark/>
          </w:tcPr>
          <w:p w14:paraId="61D8B05B" w14:textId="77777777" w:rsidR="00FC69D2" w:rsidRPr="00FD77C9" w:rsidRDefault="00FC69D2" w:rsidP="002429DD">
            <w:pPr>
              <w:rPr>
                <w:rFonts w:ascii="Arial" w:hAnsi="Arial" w:cs="Arial"/>
                <w:color w:val="000000"/>
                <w:szCs w:val="20"/>
                <w:lang w:val="en-US"/>
              </w:rPr>
            </w:pPr>
            <w:proofErr w:type="spellStart"/>
            <w:r w:rsidRPr="00FD77C9">
              <w:rPr>
                <w:rFonts w:ascii="Arial" w:hAnsi="Arial" w:cs="Arial"/>
                <w:color w:val="000000"/>
                <w:szCs w:val="20"/>
                <w:lang w:val="en-US"/>
              </w:rPr>
              <w:t>GoDiagram</w:t>
            </w:r>
            <w:proofErr w:type="spellEnd"/>
            <w:r w:rsidRPr="00FD77C9">
              <w:rPr>
                <w:rFonts w:ascii="Arial" w:hAnsi="Arial" w:cs="Arial"/>
                <w:color w:val="000000"/>
                <w:szCs w:val="20"/>
                <w:lang w:val="en-US"/>
              </w:rPr>
              <w:t xml:space="preserve"> source integration and upgrade to 6.1</w:t>
            </w:r>
          </w:p>
        </w:tc>
        <w:tc>
          <w:tcPr>
            <w:tcW w:w="1116" w:type="pct"/>
            <w:tcBorders>
              <w:top w:val="nil"/>
              <w:left w:val="nil"/>
              <w:bottom w:val="single" w:sz="8" w:space="0" w:color="000000"/>
              <w:right w:val="single" w:sz="8" w:space="0" w:color="auto"/>
            </w:tcBorders>
            <w:noWrap/>
            <w:vAlign w:val="center"/>
            <w:hideMark/>
          </w:tcPr>
          <w:p w14:paraId="50F29090" w14:textId="77777777" w:rsidR="00FC69D2" w:rsidRPr="00FD77C9" w:rsidRDefault="00FC69D2" w:rsidP="002429DD">
            <w:pPr>
              <w:jc w:val="center"/>
              <w:rPr>
                <w:rFonts w:ascii="Arial" w:hAnsi="Arial" w:cs="Arial"/>
                <w:color w:val="000000"/>
                <w:szCs w:val="20"/>
              </w:rPr>
            </w:pPr>
            <w:r w:rsidRPr="00FD77C9">
              <w:rPr>
                <w:rFonts w:ascii="Arial" w:hAnsi="Arial" w:cs="Arial"/>
                <w:color w:val="000000"/>
                <w:szCs w:val="20"/>
              </w:rPr>
              <w:t xml:space="preserve">6.1 </w:t>
            </w:r>
          </w:p>
        </w:tc>
      </w:tr>
      <w:tr w:rsidR="00FC69D2" w:rsidRPr="00A05A07" w14:paraId="4210B419" w14:textId="77777777" w:rsidTr="002429DD">
        <w:trPr>
          <w:trHeight w:val="300"/>
        </w:trPr>
        <w:tc>
          <w:tcPr>
            <w:tcW w:w="269" w:type="pct"/>
            <w:vMerge w:val="restart"/>
            <w:tcBorders>
              <w:top w:val="nil"/>
              <w:left w:val="single" w:sz="8" w:space="0" w:color="auto"/>
              <w:right w:val="single" w:sz="4" w:space="0" w:color="auto"/>
            </w:tcBorders>
            <w:noWrap/>
            <w:vAlign w:val="center"/>
            <w:hideMark/>
          </w:tcPr>
          <w:p w14:paraId="2718BF6B"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3</w:t>
            </w:r>
          </w:p>
        </w:tc>
        <w:tc>
          <w:tcPr>
            <w:tcW w:w="1308" w:type="pct"/>
            <w:vMerge w:val="restart"/>
            <w:tcBorders>
              <w:top w:val="nil"/>
              <w:left w:val="single" w:sz="4" w:space="0" w:color="auto"/>
              <w:bottom w:val="single" w:sz="8" w:space="0" w:color="000000"/>
              <w:right w:val="single" w:sz="4" w:space="0" w:color="auto"/>
            </w:tcBorders>
            <w:noWrap/>
            <w:vAlign w:val="center"/>
            <w:hideMark/>
          </w:tcPr>
          <w:p w14:paraId="7B742C9B" w14:textId="77777777" w:rsidR="00FC69D2" w:rsidRPr="00FD77C9" w:rsidRDefault="00FC69D2" w:rsidP="002429DD">
            <w:pPr>
              <w:rPr>
                <w:rFonts w:ascii="Arial" w:hAnsi="Arial" w:cs="Arial"/>
                <w:color w:val="000000"/>
                <w:szCs w:val="20"/>
              </w:rPr>
            </w:pPr>
            <w:proofErr w:type="spellStart"/>
            <w:r w:rsidRPr="00FD77C9">
              <w:rPr>
                <w:rFonts w:ascii="Arial" w:hAnsi="Arial" w:cs="Arial"/>
                <w:color w:val="000000"/>
                <w:szCs w:val="20"/>
              </w:rPr>
              <w:t>Microsoft.ReportViewer</w:t>
            </w:r>
            <w:proofErr w:type="spellEnd"/>
          </w:p>
        </w:tc>
        <w:tc>
          <w:tcPr>
            <w:tcW w:w="2307" w:type="pct"/>
            <w:tcBorders>
              <w:top w:val="nil"/>
              <w:left w:val="nil"/>
              <w:bottom w:val="single" w:sz="4" w:space="0" w:color="auto"/>
              <w:right w:val="single" w:sz="4" w:space="0" w:color="auto"/>
            </w:tcBorders>
            <w:noWrap/>
            <w:vAlign w:val="bottom"/>
            <w:hideMark/>
          </w:tcPr>
          <w:p w14:paraId="32E0341D" w14:textId="77777777" w:rsidR="00FC69D2" w:rsidRPr="00FD77C9" w:rsidRDefault="00FC69D2" w:rsidP="002429DD">
            <w:pPr>
              <w:rPr>
                <w:rFonts w:ascii="Arial" w:hAnsi="Arial" w:cs="Arial"/>
                <w:color w:val="000000"/>
                <w:szCs w:val="20"/>
              </w:rPr>
            </w:pPr>
            <w:r w:rsidRPr="00FD77C9">
              <w:rPr>
                <w:rFonts w:ascii="Arial" w:hAnsi="Arial" w:cs="Arial"/>
                <w:color w:val="000000"/>
                <w:szCs w:val="20"/>
              </w:rPr>
              <w:t>Microsoft.ReportViewer.Common.dll</w:t>
            </w:r>
          </w:p>
        </w:tc>
        <w:tc>
          <w:tcPr>
            <w:tcW w:w="1116" w:type="pct"/>
            <w:vMerge w:val="restart"/>
            <w:tcBorders>
              <w:top w:val="nil"/>
              <w:left w:val="nil"/>
              <w:bottom w:val="single" w:sz="8" w:space="0" w:color="000000"/>
              <w:right w:val="single" w:sz="8" w:space="0" w:color="auto"/>
            </w:tcBorders>
            <w:noWrap/>
            <w:vAlign w:val="center"/>
            <w:hideMark/>
          </w:tcPr>
          <w:p w14:paraId="5E3C1579" w14:textId="77777777" w:rsidR="00FC69D2" w:rsidRPr="00FD77C9" w:rsidRDefault="00FC69D2" w:rsidP="002429DD">
            <w:pPr>
              <w:jc w:val="center"/>
              <w:rPr>
                <w:rFonts w:ascii="Arial" w:hAnsi="Arial" w:cs="Arial"/>
                <w:color w:val="000000"/>
                <w:szCs w:val="20"/>
              </w:rPr>
            </w:pPr>
            <w:r w:rsidRPr="00FD77C9">
              <w:rPr>
                <w:rFonts w:ascii="Arial" w:hAnsi="Arial" w:cs="Arial"/>
                <w:color w:val="000000"/>
                <w:szCs w:val="20"/>
              </w:rPr>
              <w:t>1</w:t>
            </w:r>
            <w:r>
              <w:rPr>
                <w:rFonts w:ascii="Arial" w:hAnsi="Arial" w:cs="Arial"/>
                <w:color w:val="000000"/>
                <w:szCs w:val="20"/>
              </w:rPr>
              <w:t>0</w:t>
            </w:r>
            <w:r w:rsidRPr="00FD77C9">
              <w:rPr>
                <w:rFonts w:ascii="Arial" w:hAnsi="Arial" w:cs="Arial"/>
                <w:color w:val="000000"/>
                <w:szCs w:val="20"/>
              </w:rPr>
              <w:t>.0.0.</w:t>
            </w:r>
            <w:r>
              <w:rPr>
                <w:rFonts w:ascii="Arial" w:hAnsi="Arial" w:cs="Arial"/>
                <w:color w:val="000000"/>
                <w:szCs w:val="20"/>
              </w:rPr>
              <w:t>0</w:t>
            </w:r>
            <w:r w:rsidRPr="00FD77C9">
              <w:rPr>
                <w:rFonts w:ascii="Arial" w:hAnsi="Arial" w:cs="Arial"/>
                <w:color w:val="000000"/>
                <w:szCs w:val="20"/>
              </w:rPr>
              <w:t xml:space="preserve"> (201</w:t>
            </w:r>
            <w:r>
              <w:rPr>
                <w:rFonts w:ascii="Arial" w:hAnsi="Arial" w:cs="Arial"/>
                <w:color w:val="000000"/>
                <w:szCs w:val="20"/>
              </w:rPr>
              <w:t>3_</w:t>
            </w:r>
            <w:r w:rsidRPr="00FD77C9">
              <w:rPr>
                <w:rFonts w:ascii="Arial" w:hAnsi="Arial" w:cs="Arial"/>
                <w:color w:val="000000"/>
                <w:szCs w:val="20"/>
              </w:rPr>
              <w:t>0</w:t>
            </w:r>
            <w:r>
              <w:rPr>
                <w:rFonts w:ascii="Arial" w:hAnsi="Arial" w:cs="Arial"/>
                <w:color w:val="000000"/>
                <w:szCs w:val="20"/>
              </w:rPr>
              <w:t>4_</w:t>
            </w:r>
            <w:r w:rsidRPr="00FD77C9">
              <w:rPr>
                <w:rFonts w:ascii="Arial" w:hAnsi="Arial" w:cs="Arial"/>
                <w:color w:val="000000"/>
                <w:szCs w:val="20"/>
              </w:rPr>
              <w:t>1</w:t>
            </w:r>
            <w:r>
              <w:rPr>
                <w:rFonts w:ascii="Arial" w:hAnsi="Arial" w:cs="Arial"/>
                <w:color w:val="000000"/>
                <w:szCs w:val="20"/>
              </w:rPr>
              <w:t>0</w:t>
            </w:r>
            <w:r w:rsidRPr="00FD77C9">
              <w:rPr>
                <w:rFonts w:ascii="Arial" w:hAnsi="Arial" w:cs="Arial"/>
                <w:color w:val="000000"/>
                <w:szCs w:val="20"/>
              </w:rPr>
              <w:t>)</w:t>
            </w:r>
          </w:p>
        </w:tc>
      </w:tr>
      <w:tr w:rsidR="00FC69D2" w:rsidRPr="00A05A07" w14:paraId="0CC635C5" w14:textId="77777777" w:rsidTr="002429DD">
        <w:trPr>
          <w:trHeight w:val="300"/>
        </w:trPr>
        <w:tc>
          <w:tcPr>
            <w:tcW w:w="269" w:type="pct"/>
            <w:vMerge/>
            <w:tcBorders>
              <w:left w:val="single" w:sz="8" w:space="0" w:color="auto"/>
              <w:right w:val="single" w:sz="4" w:space="0" w:color="auto"/>
            </w:tcBorders>
            <w:noWrap/>
            <w:vAlign w:val="center"/>
            <w:hideMark/>
          </w:tcPr>
          <w:p w14:paraId="15DA0790" w14:textId="77777777" w:rsidR="00FC69D2" w:rsidRPr="00FD77C9" w:rsidRDefault="00FC69D2" w:rsidP="002429DD">
            <w:pPr>
              <w:jc w:val="center"/>
              <w:rPr>
                <w:rFonts w:ascii="Arial" w:hAnsi="Arial" w:cs="Arial"/>
                <w:color w:val="000000"/>
                <w:szCs w:val="20"/>
              </w:rPr>
            </w:pPr>
          </w:p>
        </w:tc>
        <w:tc>
          <w:tcPr>
            <w:tcW w:w="1308" w:type="pct"/>
            <w:vMerge/>
            <w:tcBorders>
              <w:top w:val="nil"/>
              <w:left w:val="single" w:sz="4" w:space="0" w:color="auto"/>
              <w:bottom w:val="single" w:sz="8" w:space="0" w:color="000000"/>
              <w:right w:val="single" w:sz="4" w:space="0" w:color="auto"/>
            </w:tcBorders>
            <w:vAlign w:val="center"/>
            <w:hideMark/>
          </w:tcPr>
          <w:p w14:paraId="6860E90A" w14:textId="77777777" w:rsidR="00FC69D2" w:rsidRPr="00FD77C9" w:rsidRDefault="00FC69D2" w:rsidP="002429DD">
            <w:pPr>
              <w:rPr>
                <w:rFonts w:ascii="Arial" w:hAnsi="Arial" w:cs="Arial"/>
                <w:color w:val="000000"/>
                <w:szCs w:val="20"/>
              </w:rPr>
            </w:pPr>
          </w:p>
        </w:tc>
        <w:tc>
          <w:tcPr>
            <w:tcW w:w="2307" w:type="pct"/>
            <w:tcBorders>
              <w:top w:val="nil"/>
              <w:left w:val="nil"/>
              <w:bottom w:val="single" w:sz="4" w:space="0" w:color="auto"/>
              <w:right w:val="single" w:sz="4" w:space="0" w:color="auto"/>
            </w:tcBorders>
            <w:noWrap/>
            <w:vAlign w:val="bottom"/>
            <w:hideMark/>
          </w:tcPr>
          <w:p w14:paraId="68D91AA5" w14:textId="77777777" w:rsidR="00FC69D2" w:rsidRPr="00FD77C9" w:rsidRDefault="00FC69D2" w:rsidP="002429DD">
            <w:pPr>
              <w:rPr>
                <w:rFonts w:ascii="Arial" w:hAnsi="Arial" w:cs="Arial"/>
                <w:color w:val="000000"/>
                <w:szCs w:val="20"/>
              </w:rPr>
            </w:pPr>
            <w:r w:rsidRPr="00FD77C9">
              <w:rPr>
                <w:rFonts w:ascii="Arial" w:hAnsi="Arial" w:cs="Arial"/>
                <w:color w:val="000000"/>
                <w:szCs w:val="20"/>
              </w:rPr>
              <w:t>Microsoft.ReportViewer.ProcessingObjectModel.dll</w:t>
            </w:r>
          </w:p>
        </w:tc>
        <w:tc>
          <w:tcPr>
            <w:tcW w:w="1116" w:type="pct"/>
            <w:vMerge/>
            <w:tcBorders>
              <w:top w:val="nil"/>
              <w:left w:val="nil"/>
              <w:bottom w:val="single" w:sz="8" w:space="0" w:color="000000"/>
              <w:right w:val="single" w:sz="8" w:space="0" w:color="auto"/>
            </w:tcBorders>
            <w:vAlign w:val="center"/>
            <w:hideMark/>
          </w:tcPr>
          <w:p w14:paraId="6BE00900" w14:textId="77777777" w:rsidR="00FC69D2" w:rsidRPr="00FD77C9" w:rsidRDefault="00FC69D2" w:rsidP="002429DD">
            <w:pPr>
              <w:rPr>
                <w:rFonts w:ascii="Arial" w:hAnsi="Arial" w:cs="Arial"/>
                <w:color w:val="000000"/>
                <w:szCs w:val="20"/>
              </w:rPr>
            </w:pPr>
          </w:p>
        </w:tc>
      </w:tr>
      <w:tr w:rsidR="00FC69D2" w:rsidRPr="00A05A07" w14:paraId="4D6B36C9" w14:textId="77777777" w:rsidTr="002429DD">
        <w:trPr>
          <w:trHeight w:val="320"/>
        </w:trPr>
        <w:tc>
          <w:tcPr>
            <w:tcW w:w="269" w:type="pct"/>
            <w:vMerge/>
            <w:tcBorders>
              <w:left w:val="single" w:sz="8" w:space="0" w:color="auto"/>
              <w:bottom w:val="single" w:sz="8" w:space="0" w:color="auto"/>
              <w:right w:val="single" w:sz="4" w:space="0" w:color="auto"/>
            </w:tcBorders>
            <w:noWrap/>
            <w:vAlign w:val="center"/>
            <w:hideMark/>
          </w:tcPr>
          <w:p w14:paraId="2B098848" w14:textId="77777777" w:rsidR="00FC69D2" w:rsidRPr="00FD77C9" w:rsidRDefault="00FC69D2" w:rsidP="002429DD">
            <w:pPr>
              <w:jc w:val="center"/>
              <w:rPr>
                <w:rFonts w:ascii="Arial" w:hAnsi="Arial" w:cs="Arial"/>
                <w:color w:val="000000"/>
                <w:szCs w:val="20"/>
              </w:rPr>
            </w:pPr>
          </w:p>
        </w:tc>
        <w:tc>
          <w:tcPr>
            <w:tcW w:w="1308" w:type="pct"/>
            <w:vMerge/>
            <w:tcBorders>
              <w:top w:val="nil"/>
              <w:left w:val="single" w:sz="4" w:space="0" w:color="auto"/>
              <w:bottom w:val="single" w:sz="8" w:space="0" w:color="000000"/>
              <w:right w:val="single" w:sz="4" w:space="0" w:color="auto"/>
            </w:tcBorders>
            <w:vAlign w:val="center"/>
            <w:hideMark/>
          </w:tcPr>
          <w:p w14:paraId="27BDF119" w14:textId="77777777" w:rsidR="00FC69D2" w:rsidRPr="00FD77C9" w:rsidRDefault="00FC69D2" w:rsidP="002429DD">
            <w:pPr>
              <w:rPr>
                <w:rFonts w:ascii="Arial" w:hAnsi="Arial" w:cs="Arial"/>
                <w:color w:val="000000"/>
                <w:szCs w:val="20"/>
              </w:rPr>
            </w:pPr>
          </w:p>
        </w:tc>
        <w:tc>
          <w:tcPr>
            <w:tcW w:w="2307" w:type="pct"/>
            <w:tcBorders>
              <w:top w:val="nil"/>
              <w:left w:val="nil"/>
              <w:bottom w:val="single" w:sz="8" w:space="0" w:color="auto"/>
              <w:right w:val="single" w:sz="4" w:space="0" w:color="auto"/>
            </w:tcBorders>
            <w:noWrap/>
            <w:vAlign w:val="bottom"/>
            <w:hideMark/>
          </w:tcPr>
          <w:p w14:paraId="3CD715BD" w14:textId="77777777" w:rsidR="00FC69D2" w:rsidRPr="00FD77C9" w:rsidRDefault="00FC69D2" w:rsidP="002429DD">
            <w:pPr>
              <w:rPr>
                <w:rFonts w:ascii="Arial" w:hAnsi="Arial" w:cs="Arial"/>
                <w:color w:val="000000"/>
                <w:szCs w:val="20"/>
              </w:rPr>
            </w:pPr>
            <w:r w:rsidRPr="00FD77C9">
              <w:rPr>
                <w:rFonts w:ascii="Arial" w:hAnsi="Arial" w:cs="Arial"/>
                <w:color w:val="000000"/>
                <w:szCs w:val="20"/>
              </w:rPr>
              <w:t>Microsoft.ReportViewer.WinForms.dll</w:t>
            </w:r>
          </w:p>
        </w:tc>
        <w:tc>
          <w:tcPr>
            <w:tcW w:w="1116" w:type="pct"/>
            <w:vMerge/>
            <w:tcBorders>
              <w:top w:val="nil"/>
              <w:left w:val="nil"/>
              <w:bottom w:val="single" w:sz="8" w:space="0" w:color="000000"/>
              <w:right w:val="single" w:sz="8" w:space="0" w:color="auto"/>
            </w:tcBorders>
            <w:vAlign w:val="center"/>
            <w:hideMark/>
          </w:tcPr>
          <w:p w14:paraId="2269BC58" w14:textId="77777777" w:rsidR="00FC69D2" w:rsidRPr="00FD77C9" w:rsidRDefault="00FC69D2" w:rsidP="002429DD">
            <w:pPr>
              <w:rPr>
                <w:rFonts w:ascii="Arial" w:hAnsi="Arial" w:cs="Arial"/>
                <w:color w:val="000000"/>
                <w:szCs w:val="20"/>
              </w:rPr>
            </w:pPr>
          </w:p>
        </w:tc>
      </w:tr>
      <w:tr w:rsidR="00FC69D2" w:rsidRPr="00A05A07" w14:paraId="29103660" w14:textId="77777777" w:rsidTr="002429DD">
        <w:trPr>
          <w:trHeight w:val="320"/>
        </w:trPr>
        <w:tc>
          <w:tcPr>
            <w:tcW w:w="269" w:type="pct"/>
            <w:vMerge w:val="restart"/>
            <w:tcBorders>
              <w:top w:val="nil"/>
              <w:left w:val="single" w:sz="8" w:space="0" w:color="auto"/>
              <w:right w:val="single" w:sz="4" w:space="0" w:color="auto"/>
            </w:tcBorders>
            <w:noWrap/>
            <w:vAlign w:val="center"/>
            <w:hideMark/>
          </w:tcPr>
          <w:p w14:paraId="2521AD6A"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4</w:t>
            </w:r>
          </w:p>
        </w:tc>
        <w:tc>
          <w:tcPr>
            <w:tcW w:w="1308" w:type="pct"/>
            <w:vMerge w:val="restart"/>
            <w:tcBorders>
              <w:top w:val="nil"/>
              <w:left w:val="nil"/>
              <w:right w:val="single" w:sz="4" w:space="0" w:color="auto"/>
            </w:tcBorders>
            <w:noWrap/>
            <w:vAlign w:val="center"/>
            <w:hideMark/>
          </w:tcPr>
          <w:p w14:paraId="180680AB" w14:textId="77777777" w:rsidR="00FC69D2" w:rsidRPr="00FD77C9" w:rsidRDefault="00FC69D2" w:rsidP="002429DD">
            <w:pPr>
              <w:rPr>
                <w:rFonts w:ascii="Arial" w:hAnsi="Arial" w:cs="Arial"/>
                <w:color w:val="000000"/>
                <w:szCs w:val="20"/>
              </w:rPr>
            </w:pPr>
            <w:proofErr w:type="spellStart"/>
            <w:r>
              <w:rPr>
                <w:rFonts w:ascii="Arial" w:hAnsi="Arial" w:cs="Arial"/>
                <w:color w:val="000000"/>
                <w:szCs w:val="20"/>
              </w:rPr>
              <w:t>MessagePack</w:t>
            </w:r>
            <w:proofErr w:type="spellEnd"/>
          </w:p>
        </w:tc>
        <w:tc>
          <w:tcPr>
            <w:tcW w:w="2307" w:type="pct"/>
            <w:tcBorders>
              <w:top w:val="nil"/>
              <w:left w:val="nil"/>
              <w:bottom w:val="single" w:sz="8" w:space="0" w:color="auto"/>
              <w:right w:val="single" w:sz="4" w:space="0" w:color="auto"/>
            </w:tcBorders>
            <w:noWrap/>
            <w:vAlign w:val="bottom"/>
            <w:hideMark/>
          </w:tcPr>
          <w:p w14:paraId="4C82ECB3" w14:textId="77777777" w:rsidR="00FC69D2" w:rsidRPr="00FD77C9" w:rsidRDefault="00FC69D2" w:rsidP="002429DD">
            <w:pPr>
              <w:rPr>
                <w:rFonts w:ascii="Arial" w:hAnsi="Arial" w:cs="Arial"/>
                <w:color w:val="000000"/>
                <w:szCs w:val="20"/>
              </w:rPr>
            </w:pPr>
            <w:proofErr w:type="spellStart"/>
            <w:r>
              <w:rPr>
                <w:rFonts w:ascii="Arial" w:hAnsi="Arial" w:cs="Arial"/>
                <w:color w:val="000000"/>
                <w:szCs w:val="20"/>
              </w:rPr>
              <w:t>MessagePack</w:t>
            </w:r>
            <w:proofErr w:type="spellEnd"/>
          </w:p>
        </w:tc>
        <w:tc>
          <w:tcPr>
            <w:tcW w:w="1116" w:type="pct"/>
            <w:vMerge w:val="restart"/>
            <w:tcBorders>
              <w:top w:val="nil"/>
              <w:left w:val="nil"/>
              <w:right w:val="single" w:sz="8" w:space="0" w:color="auto"/>
            </w:tcBorders>
            <w:noWrap/>
            <w:vAlign w:val="center"/>
            <w:hideMark/>
          </w:tcPr>
          <w:p w14:paraId="55BF5AEE"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2.4.35 (</w:t>
            </w:r>
            <w:r w:rsidRPr="00685145">
              <w:rPr>
                <w:rFonts w:ascii="Arial" w:hAnsi="Arial" w:cs="Arial"/>
                <w:color w:val="000000"/>
                <w:szCs w:val="20"/>
              </w:rPr>
              <w:t>2022</w:t>
            </w:r>
            <w:r>
              <w:rPr>
                <w:rFonts w:ascii="Arial" w:hAnsi="Arial" w:cs="Arial"/>
                <w:color w:val="000000"/>
                <w:szCs w:val="20"/>
              </w:rPr>
              <w:t>_06_28)</w:t>
            </w:r>
          </w:p>
        </w:tc>
      </w:tr>
      <w:tr w:rsidR="00FC69D2" w:rsidRPr="00A05A07" w14:paraId="638ABCD9" w14:textId="77777777" w:rsidTr="002429DD">
        <w:trPr>
          <w:trHeight w:val="320"/>
        </w:trPr>
        <w:tc>
          <w:tcPr>
            <w:tcW w:w="269" w:type="pct"/>
            <w:vMerge/>
            <w:tcBorders>
              <w:left w:val="single" w:sz="8" w:space="0" w:color="auto"/>
              <w:bottom w:val="single" w:sz="8" w:space="0" w:color="auto"/>
              <w:right w:val="single" w:sz="4" w:space="0" w:color="auto"/>
            </w:tcBorders>
            <w:noWrap/>
            <w:vAlign w:val="center"/>
          </w:tcPr>
          <w:p w14:paraId="6E02D983" w14:textId="77777777" w:rsidR="00FC69D2" w:rsidRDefault="00FC69D2" w:rsidP="002429DD">
            <w:pPr>
              <w:jc w:val="center"/>
              <w:rPr>
                <w:rFonts w:ascii="Arial" w:hAnsi="Arial" w:cs="Arial"/>
                <w:color w:val="000000"/>
                <w:szCs w:val="20"/>
              </w:rPr>
            </w:pPr>
          </w:p>
        </w:tc>
        <w:tc>
          <w:tcPr>
            <w:tcW w:w="1308" w:type="pct"/>
            <w:vMerge/>
            <w:tcBorders>
              <w:left w:val="nil"/>
              <w:bottom w:val="single" w:sz="8" w:space="0" w:color="auto"/>
              <w:right w:val="single" w:sz="4" w:space="0" w:color="auto"/>
            </w:tcBorders>
            <w:noWrap/>
            <w:vAlign w:val="center"/>
          </w:tcPr>
          <w:p w14:paraId="7E5F7238" w14:textId="77777777" w:rsidR="00FC69D2" w:rsidRPr="00FD77C9" w:rsidRDefault="00FC69D2" w:rsidP="002429DD">
            <w:pPr>
              <w:rPr>
                <w:rFonts w:ascii="Arial" w:hAnsi="Arial" w:cs="Arial"/>
                <w:color w:val="000000"/>
                <w:szCs w:val="20"/>
              </w:rPr>
            </w:pPr>
          </w:p>
        </w:tc>
        <w:tc>
          <w:tcPr>
            <w:tcW w:w="2307" w:type="pct"/>
            <w:tcBorders>
              <w:top w:val="nil"/>
              <w:left w:val="nil"/>
              <w:bottom w:val="single" w:sz="8" w:space="0" w:color="auto"/>
              <w:right w:val="single" w:sz="4" w:space="0" w:color="auto"/>
            </w:tcBorders>
            <w:noWrap/>
            <w:vAlign w:val="bottom"/>
          </w:tcPr>
          <w:p w14:paraId="2EADC375" w14:textId="77777777" w:rsidR="00FC69D2" w:rsidRPr="00FD77C9" w:rsidRDefault="00FC69D2" w:rsidP="002429DD">
            <w:pPr>
              <w:rPr>
                <w:rFonts w:ascii="Arial" w:hAnsi="Arial" w:cs="Arial"/>
                <w:color w:val="000000"/>
                <w:szCs w:val="20"/>
              </w:rPr>
            </w:pPr>
            <w:proofErr w:type="spellStart"/>
            <w:r>
              <w:rPr>
                <w:rFonts w:ascii="Arial" w:hAnsi="Arial" w:cs="Arial"/>
                <w:color w:val="000000"/>
                <w:szCs w:val="20"/>
              </w:rPr>
              <w:t>MessagePack.Annotations</w:t>
            </w:r>
            <w:proofErr w:type="spellEnd"/>
          </w:p>
        </w:tc>
        <w:tc>
          <w:tcPr>
            <w:tcW w:w="1116" w:type="pct"/>
            <w:vMerge/>
            <w:tcBorders>
              <w:left w:val="nil"/>
              <w:bottom w:val="single" w:sz="8" w:space="0" w:color="auto"/>
              <w:right w:val="single" w:sz="8" w:space="0" w:color="auto"/>
            </w:tcBorders>
            <w:noWrap/>
            <w:vAlign w:val="center"/>
          </w:tcPr>
          <w:p w14:paraId="5B3035BF" w14:textId="77777777" w:rsidR="00FC69D2" w:rsidRPr="00FD77C9" w:rsidRDefault="00FC69D2" w:rsidP="002429DD">
            <w:pPr>
              <w:jc w:val="center"/>
              <w:rPr>
                <w:rFonts w:ascii="Arial" w:hAnsi="Arial" w:cs="Arial"/>
                <w:color w:val="000000"/>
                <w:szCs w:val="20"/>
              </w:rPr>
            </w:pPr>
          </w:p>
        </w:tc>
      </w:tr>
      <w:tr w:rsidR="00FC69D2" w:rsidRPr="00A05A07" w14:paraId="18F41A6E"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5C7BB037"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5</w:t>
            </w:r>
          </w:p>
        </w:tc>
        <w:tc>
          <w:tcPr>
            <w:tcW w:w="1308" w:type="pct"/>
            <w:tcBorders>
              <w:top w:val="single" w:sz="8" w:space="0" w:color="auto"/>
              <w:left w:val="single" w:sz="8" w:space="0" w:color="auto"/>
              <w:bottom w:val="single" w:sz="8" w:space="0" w:color="auto"/>
              <w:right w:val="single" w:sz="8" w:space="0" w:color="auto"/>
            </w:tcBorders>
            <w:noWrap/>
            <w:vAlign w:val="center"/>
          </w:tcPr>
          <w:p w14:paraId="10241097" w14:textId="77777777" w:rsidR="00FC69D2" w:rsidRPr="00FD77C9" w:rsidRDefault="00FC69D2" w:rsidP="002429DD">
            <w:pPr>
              <w:rPr>
                <w:rFonts w:ascii="Arial" w:hAnsi="Arial" w:cs="Arial"/>
                <w:color w:val="000000"/>
                <w:szCs w:val="20"/>
              </w:rPr>
            </w:pPr>
            <w:r w:rsidRPr="00FD77C9">
              <w:rPr>
                <w:rFonts w:ascii="Arial" w:hAnsi="Arial" w:cs="Arial"/>
                <w:color w:val="000000"/>
                <w:szCs w:val="20"/>
              </w:rPr>
              <w:t>.NET</w:t>
            </w:r>
          </w:p>
        </w:tc>
        <w:tc>
          <w:tcPr>
            <w:tcW w:w="2307" w:type="pct"/>
            <w:tcBorders>
              <w:top w:val="single" w:sz="8" w:space="0" w:color="auto"/>
              <w:left w:val="single" w:sz="8" w:space="0" w:color="auto"/>
              <w:bottom w:val="single" w:sz="8" w:space="0" w:color="auto"/>
              <w:right w:val="single" w:sz="8" w:space="0" w:color="auto"/>
            </w:tcBorders>
            <w:noWrap/>
            <w:vAlign w:val="bottom"/>
          </w:tcPr>
          <w:p w14:paraId="529D25D4" w14:textId="77777777" w:rsidR="00FC69D2" w:rsidRPr="00474621" w:rsidRDefault="00FC69D2" w:rsidP="002429DD">
            <w:pPr>
              <w:rPr>
                <w:rFonts w:ascii="Arial" w:hAnsi="Arial" w:cs="Arial"/>
                <w:szCs w:val="20"/>
                <w:lang w:eastAsia="nl-NL"/>
              </w:rPr>
            </w:pPr>
            <w:r w:rsidRPr="00FD77C9">
              <w:rPr>
                <w:rFonts w:ascii="Arial" w:hAnsi="Arial" w:cs="Arial"/>
                <w:color w:val="000000"/>
                <w:szCs w:val="20"/>
                <w:shd w:val="clear" w:color="auto" w:fill="FFFFFF"/>
              </w:rPr>
              <w:t>Microsoft .NET Framework 4.8</w:t>
            </w:r>
          </w:p>
        </w:tc>
        <w:tc>
          <w:tcPr>
            <w:tcW w:w="1116" w:type="pct"/>
            <w:tcBorders>
              <w:top w:val="single" w:sz="8" w:space="0" w:color="auto"/>
              <w:left w:val="single" w:sz="8" w:space="0" w:color="auto"/>
              <w:bottom w:val="single" w:sz="8" w:space="0" w:color="auto"/>
              <w:right w:val="single" w:sz="8" w:space="0" w:color="auto"/>
            </w:tcBorders>
            <w:noWrap/>
            <w:vAlign w:val="center"/>
          </w:tcPr>
          <w:p w14:paraId="71C11FF6" w14:textId="77777777" w:rsidR="00FC69D2" w:rsidRPr="00FD77C9" w:rsidRDefault="00FC69D2" w:rsidP="002429DD">
            <w:pPr>
              <w:jc w:val="center"/>
              <w:rPr>
                <w:rFonts w:ascii="Arial" w:hAnsi="Arial" w:cs="Arial"/>
                <w:color w:val="000000"/>
                <w:szCs w:val="20"/>
              </w:rPr>
            </w:pPr>
            <w:r w:rsidRPr="00FD77C9">
              <w:rPr>
                <w:rFonts w:ascii="Arial" w:hAnsi="Arial" w:cs="Arial"/>
                <w:color w:val="000000"/>
                <w:szCs w:val="20"/>
              </w:rPr>
              <w:t>4.8</w:t>
            </w:r>
          </w:p>
        </w:tc>
      </w:tr>
      <w:tr w:rsidR="00FC69D2" w:rsidRPr="00A05A07" w14:paraId="4A679D14"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67A69D63" w14:textId="77777777" w:rsidR="00FC69D2" w:rsidRDefault="00FC69D2" w:rsidP="002429DD">
            <w:pPr>
              <w:jc w:val="center"/>
              <w:rPr>
                <w:rFonts w:ascii="Arial" w:hAnsi="Arial" w:cs="Arial"/>
                <w:color w:val="000000"/>
                <w:szCs w:val="20"/>
              </w:rPr>
            </w:pPr>
            <w:r>
              <w:rPr>
                <w:rFonts w:ascii="Arial" w:hAnsi="Arial" w:cs="Arial"/>
                <w:color w:val="000000"/>
                <w:szCs w:val="20"/>
              </w:rPr>
              <w:t>6</w:t>
            </w:r>
          </w:p>
        </w:tc>
        <w:tc>
          <w:tcPr>
            <w:tcW w:w="1308" w:type="pct"/>
            <w:tcBorders>
              <w:top w:val="single" w:sz="8" w:space="0" w:color="auto"/>
              <w:left w:val="single" w:sz="8" w:space="0" w:color="auto"/>
              <w:bottom w:val="single" w:sz="8" w:space="0" w:color="auto"/>
              <w:right w:val="single" w:sz="8" w:space="0" w:color="auto"/>
            </w:tcBorders>
            <w:noWrap/>
            <w:vAlign w:val="center"/>
          </w:tcPr>
          <w:p w14:paraId="7DF0DE57" w14:textId="77777777" w:rsidR="00FC69D2" w:rsidRPr="00FD77C9" w:rsidRDefault="00FC69D2" w:rsidP="002429DD">
            <w:pPr>
              <w:rPr>
                <w:rFonts w:ascii="Arial" w:hAnsi="Arial" w:cs="Arial"/>
                <w:color w:val="000000"/>
                <w:szCs w:val="20"/>
              </w:rPr>
            </w:pPr>
            <w:proofErr w:type="spellStart"/>
            <w:r>
              <w:rPr>
                <w:rFonts w:ascii="Arial" w:hAnsi="Arial" w:cs="Arial"/>
                <w:color w:val="000000"/>
                <w:szCs w:val="20"/>
              </w:rPr>
              <w:t>Microsoft.Bcl</w:t>
            </w:r>
            <w:proofErr w:type="spellEnd"/>
          </w:p>
        </w:tc>
        <w:tc>
          <w:tcPr>
            <w:tcW w:w="2307" w:type="pct"/>
            <w:tcBorders>
              <w:top w:val="single" w:sz="8" w:space="0" w:color="auto"/>
              <w:left w:val="single" w:sz="8" w:space="0" w:color="auto"/>
              <w:bottom w:val="single" w:sz="8" w:space="0" w:color="auto"/>
              <w:right w:val="single" w:sz="8" w:space="0" w:color="auto"/>
            </w:tcBorders>
            <w:noWrap/>
            <w:vAlign w:val="bottom"/>
          </w:tcPr>
          <w:p w14:paraId="1C8EA7B8" w14:textId="77777777" w:rsidR="00FC69D2" w:rsidRPr="00FD77C9" w:rsidRDefault="00FC69D2" w:rsidP="002429DD">
            <w:pPr>
              <w:rPr>
                <w:rFonts w:ascii="Arial" w:hAnsi="Arial" w:cs="Arial"/>
                <w:color w:val="000000"/>
                <w:szCs w:val="20"/>
                <w:shd w:val="clear" w:color="auto" w:fill="FFFFFF"/>
              </w:rPr>
            </w:pPr>
            <w:proofErr w:type="spellStart"/>
            <w:r>
              <w:rPr>
                <w:rFonts w:ascii="Arial" w:hAnsi="Arial" w:cs="Arial"/>
                <w:color w:val="000000"/>
                <w:szCs w:val="20"/>
                <w:shd w:val="clear" w:color="auto" w:fill="FFFFFF"/>
              </w:rPr>
              <w:t>Microsoft.BCL.AsyncInterfaces</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27C4F7EA"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6.0.0 (</w:t>
            </w:r>
            <w:r w:rsidRPr="00685145">
              <w:rPr>
                <w:rFonts w:ascii="Arial" w:hAnsi="Arial" w:cs="Arial"/>
                <w:color w:val="000000"/>
                <w:szCs w:val="20"/>
              </w:rPr>
              <w:t>2021</w:t>
            </w:r>
            <w:r>
              <w:rPr>
                <w:rFonts w:ascii="Arial" w:hAnsi="Arial" w:cs="Arial"/>
                <w:color w:val="000000"/>
                <w:szCs w:val="20"/>
              </w:rPr>
              <w:t>_11_08)</w:t>
            </w:r>
          </w:p>
        </w:tc>
      </w:tr>
      <w:tr w:rsidR="00FC69D2" w:rsidRPr="00A05A07" w14:paraId="18DD46D9"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0401F6A4" w14:textId="77777777" w:rsidR="00FC69D2" w:rsidRDefault="00FC69D2" w:rsidP="002429DD">
            <w:pPr>
              <w:jc w:val="center"/>
              <w:rPr>
                <w:rFonts w:ascii="Arial" w:hAnsi="Arial" w:cs="Arial"/>
                <w:color w:val="000000"/>
                <w:szCs w:val="20"/>
              </w:rPr>
            </w:pPr>
            <w:r>
              <w:rPr>
                <w:rFonts w:ascii="Arial" w:hAnsi="Arial" w:cs="Arial"/>
                <w:color w:val="000000"/>
                <w:szCs w:val="20"/>
              </w:rPr>
              <w:t>7</w:t>
            </w:r>
          </w:p>
        </w:tc>
        <w:tc>
          <w:tcPr>
            <w:tcW w:w="1308" w:type="pct"/>
            <w:tcBorders>
              <w:top w:val="single" w:sz="8" w:space="0" w:color="auto"/>
              <w:left w:val="single" w:sz="8" w:space="0" w:color="auto"/>
              <w:bottom w:val="single" w:sz="8" w:space="0" w:color="auto"/>
              <w:right w:val="single" w:sz="8" w:space="0" w:color="auto"/>
            </w:tcBorders>
            <w:noWrap/>
            <w:vAlign w:val="center"/>
          </w:tcPr>
          <w:p w14:paraId="5A5F940B" w14:textId="77777777" w:rsidR="00FC69D2" w:rsidRDefault="00FC69D2" w:rsidP="002429DD">
            <w:pPr>
              <w:rPr>
                <w:rFonts w:ascii="Arial" w:hAnsi="Arial" w:cs="Arial"/>
                <w:color w:val="000000"/>
                <w:szCs w:val="20"/>
              </w:rPr>
            </w:pPr>
            <w:r>
              <w:rPr>
                <w:rFonts w:ascii="Arial" w:hAnsi="Arial" w:cs="Arial"/>
                <w:color w:val="000000"/>
                <w:szCs w:val="20"/>
              </w:rPr>
              <w:t>Microsoft.NET</w:t>
            </w:r>
          </w:p>
        </w:tc>
        <w:tc>
          <w:tcPr>
            <w:tcW w:w="2307" w:type="pct"/>
            <w:tcBorders>
              <w:top w:val="single" w:sz="8" w:space="0" w:color="auto"/>
              <w:left w:val="single" w:sz="8" w:space="0" w:color="auto"/>
              <w:bottom w:val="single" w:sz="8" w:space="0" w:color="auto"/>
              <w:right w:val="single" w:sz="8" w:space="0" w:color="auto"/>
            </w:tcBorders>
            <w:noWrap/>
            <w:vAlign w:val="bottom"/>
          </w:tcPr>
          <w:p w14:paraId="1FBF591E" w14:textId="77777777" w:rsidR="00FC69D2" w:rsidRDefault="00FC69D2" w:rsidP="002429DD">
            <w:pPr>
              <w:rPr>
                <w:rFonts w:ascii="Arial" w:hAnsi="Arial" w:cs="Arial"/>
                <w:color w:val="000000"/>
                <w:szCs w:val="20"/>
                <w:shd w:val="clear" w:color="auto" w:fill="FFFFFF"/>
              </w:rPr>
            </w:pPr>
            <w:proofErr w:type="spellStart"/>
            <w:r>
              <w:rPr>
                <w:rFonts w:ascii="Arial" w:hAnsi="Arial" w:cs="Arial"/>
                <w:color w:val="000000"/>
                <w:szCs w:val="20"/>
              </w:rPr>
              <w:t>Microsoft.NET.StringTools</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0ACA95B0" w14:textId="77777777" w:rsidR="00FC69D2" w:rsidRDefault="00FC69D2" w:rsidP="002429DD">
            <w:pPr>
              <w:jc w:val="center"/>
              <w:rPr>
                <w:rFonts w:ascii="Arial" w:hAnsi="Arial" w:cs="Arial"/>
                <w:color w:val="000000"/>
                <w:szCs w:val="20"/>
              </w:rPr>
            </w:pPr>
            <w:r>
              <w:rPr>
                <w:rFonts w:ascii="Arial" w:hAnsi="Arial" w:cs="Arial"/>
                <w:color w:val="000000"/>
                <w:szCs w:val="20"/>
              </w:rPr>
              <w:t>1.0.0 (</w:t>
            </w:r>
            <w:r w:rsidRPr="00FA7875">
              <w:rPr>
                <w:rFonts w:ascii="Arial" w:hAnsi="Arial" w:cs="Arial"/>
                <w:color w:val="000000"/>
                <w:szCs w:val="20"/>
              </w:rPr>
              <w:t>2021</w:t>
            </w:r>
            <w:r>
              <w:rPr>
                <w:rFonts w:ascii="Arial" w:hAnsi="Arial" w:cs="Arial"/>
                <w:color w:val="000000"/>
                <w:szCs w:val="20"/>
              </w:rPr>
              <w:t>_05_25)</w:t>
            </w:r>
          </w:p>
        </w:tc>
      </w:tr>
      <w:tr w:rsidR="00FC69D2" w:rsidRPr="00A05A07" w14:paraId="5F3A0829"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7BF3B85D" w14:textId="77777777" w:rsidR="00FC69D2" w:rsidRDefault="00FC69D2" w:rsidP="002429DD">
            <w:pPr>
              <w:jc w:val="center"/>
              <w:rPr>
                <w:rFonts w:ascii="Arial" w:hAnsi="Arial" w:cs="Arial"/>
                <w:color w:val="000000"/>
                <w:szCs w:val="20"/>
              </w:rPr>
            </w:pPr>
            <w:r>
              <w:rPr>
                <w:rFonts w:ascii="Arial" w:hAnsi="Arial" w:cs="Arial"/>
                <w:color w:val="000000"/>
                <w:szCs w:val="20"/>
              </w:rPr>
              <w:t>8</w:t>
            </w:r>
          </w:p>
        </w:tc>
        <w:tc>
          <w:tcPr>
            <w:tcW w:w="1308" w:type="pct"/>
            <w:tcBorders>
              <w:top w:val="single" w:sz="8" w:space="0" w:color="auto"/>
              <w:left w:val="single" w:sz="8" w:space="0" w:color="auto"/>
              <w:bottom w:val="single" w:sz="8" w:space="0" w:color="auto"/>
              <w:right w:val="single" w:sz="8" w:space="0" w:color="auto"/>
            </w:tcBorders>
            <w:noWrap/>
            <w:vAlign w:val="center"/>
          </w:tcPr>
          <w:p w14:paraId="4FF4B734" w14:textId="77777777" w:rsidR="00FC69D2" w:rsidRDefault="00FC69D2" w:rsidP="002429DD">
            <w:pPr>
              <w:rPr>
                <w:rFonts w:ascii="Arial" w:hAnsi="Arial" w:cs="Arial"/>
                <w:color w:val="000000"/>
                <w:szCs w:val="20"/>
              </w:rPr>
            </w:pPr>
            <w:proofErr w:type="spellStart"/>
            <w:r>
              <w:rPr>
                <w:rFonts w:ascii="Arial" w:hAnsi="Arial" w:cs="Arial"/>
                <w:color w:val="000000"/>
                <w:szCs w:val="20"/>
              </w:rPr>
              <w:t>Microsoft.ServiceHub</w:t>
            </w:r>
            <w:proofErr w:type="spellEnd"/>
          </w:p>
        </w:tc>
        <w:tc>
          <w:tcPr>
            <w:tcW w:w="2307" w:type="pct"/>
            <w:tcBorders>
              <w:top w:val="single" w:sz="8" w:space="0" w:color="auto"/>
              <w:left w:val="single" w:sz="8" w:space="0" w:color="auto"/>
              <w:bottom w:val="single" w:sz="8" w:space="0" w:color="auto"/>
              <w:right w:val="single" w:sz="8" w:space="0" w:color="auto"/>
            </w:tcBorders>
            <w:noWrap/>
            <w:vAlign w:val="bottom"/>
          </w:tcPr>
          <w:p w14:paraId="7A25239F" w14:textId="77777777" w:rsidR="00FC69D2" w:rsidRDefault="00FC69D2" w:rsidP="002429DD">
            <w:pPr>
              <w:rPr>
                <w:rFonts w:ascii="Arial" w:hAnsi="Arial" w:cs="Arial"/>
                <w:color w:val="000000"/>
                <w:szCs w:val="20"/>
              </w:rPr>
            </w:pPr>
            <w:proofErr w:type="spellStart"/>
            <w:r>
              <w:rPr>
                <w:rFonts w:ascii="Arial" w:hAnsi="Arial" w:cs="Arial"/>
                <w:color w:val="000000"/>
                <w:szCs w:val="20"/>
              </w:rPr>
              <w:t>Microsoft.ServiceHub.Framework</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7DD493E1" w14:textId="77777777" w:rsidR="00FC69D2" w:rsidRDefault="00FC69D2" w:rsidP="002429DD">
            <w:pPr>
              <w:jc w:val="center"/>
              <w:rPr>
                <w:rFonts w:ascii="Arial" w:hAnsi="Arial" w:cs="Arial"/>
                <w:color w:val="000000"/>
                <w:szCs w:val="20"/>
              </w:rPr>
            </w:pPr>
            <w:r>
              <w:rPr>
                <w:rFonts w:ascii="Arial" w:hAnsi="Arial" w:cs="Arial"/>
                <w:color w:val="000000"/>
                <w:szCs w:val="20"/>
              </w:rPr>
              <w:t>4.1.112 (</w:t>
            </w:r>
            <w:r w:rsidRPr="0062315C">
              <w:rPr>
                <w:rFonts w:ascii="Arial" w:hAnsi="Arial" w:cs="Arial"/>
                <w:color w:val="000000"/>
                <w:szCs w:val="20"/>
              </w:rPr>
              <w:t>2022</w:t>
            </w:r>
            <w:r>
              <w:rPr>
                <w:rFonts w:ascii="Arial" w:hAnsi="Arial" w:cs="Arial"/>
                <w:color w:val="000000"/>
                <w:szCs w:val="20"/>
              </w:rPr>
              <w:t>_</w:t>
            </w:r>
            <w:r w:rsidRPr="0062315C">
              <w:rPr>
                <w:rFonts w:ascii="Arial" w:hAnsi="Arial" w:cs="Arial"/>
                <w:color w:val="000000"/>
                <w:szCs w:val="20"/>
              </w:rPr>
              <w:t>11</w:t>
            </w:r>
            <w:r>
              <w:rPr>
                <w:rFonts w:ascii="Arial" w:hAnsi="Arial" w:cs="Arial"/>
                <w:color w:val="000000"/>
                <w:szCs w:val="20"/>
              </w:rPr>
              <w:t>_</w:t>
            </w:r>
            <w:r w:rsidRPr="0062315C">
              <w:rPr>
                <w:rFonts w:ascii="Arial" w:hAnsi="Arial" w:cs="Arial"/>
                <w:color w:val="000000"/>
                <w:szCs w:val="20"/>
              </w:rPr>
              <w:t>9</w:t>
            </w:r>
            <w:r>
              <w:rPr>
                <w:rFonts w:ascii="Arial" w:hAnsi="Arial" w:cs="Arial"/>
                <w:color w:val="000000"/>
                <w:szCs w:val="20"/>
              </w:rPr>
              <w:t>)</w:t>
            </w:r>
          </w:p>
        </w:tc>
      </w:tr>
      <w:tr w:rsidR="00FC69D2" w:rsidRPr="00A05A07" w14:paraId="7AE2F9ED"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5057FC9D" w14:textId="77777777" w:rsidR="00FC69D2" w:rsidRDefault="00FC69D2" w:rsidP="002429DD">
            <w:pPr>
              <w:jc w:val="center"/>
              <w:rPr>
                <w:rFonts w:ascii="Arial" w:hAnsi="Arial" w:cs="Arial"/>
                <w:color w:val="000000"/>
                <w:szCs w:val="20"/>
              </w:rPr>
            </w:pPr>
            <w:r>
              <w:rPr>
                <w:rFonts w:ascii="Arial" w:hAnsi="Arial" w:cs="Arial"/>
                <w:color w:val="000000"/>
                <w:szCs w:val="20"/>
              </w:rPr>
              <w:t>9</w:t>
            </w:r>
          </w:p>
        </w:tc>
        <w:tc>
          <w:tcPr>
            <w:tcW w:w="1308" w:type="pct"/>
            <w:tcBorders>
              <w:top w:val="single" w:sz="8" w:space="0" w:color="auto"/>
              <w:left w:val="single" w:sz="8" w:space="0" w:color="auto"/>
              <w:bottom w:val="single" w:sz="8" w:space="0" w:color="auto"/>
              <w:right w:val="single" w:sz="8" w:space="0" w:color="auto"/>
            </w:tcBorders>
            <w:noWrap/>
            <w:vAlign w:val="center"/>
          </w:tcPr>
          <w:p w14:paraId="5A82E634" w14:textId="77777777" w:rsidR="00FC69D2" w:rsidRDefault="00FC69D2" w:rsidP="002429DD">
            <w:pPr>
              <w:rPr>
                <w:rFonts w:ascii="Arial" w:hAnsi="Arial" w:cs="Arial"/>
                <w:color w:val="000000"/>
                <w:szCs w:val="20"/>
              </w:rPr>
            </w:pPr>
            <w:r>
              <w:rPr>
                <w:rFonts w:ascii="Arial" w:hAnsi="Arial" w:cs="Arial"/>
                <w:color w:val="000000"/>
                <w:szCs w:val="20"/>
              </w:rPr>
              <w:t>Nerdbank</w:t>
            </w:r>
          </w:p>
        </w:tc>
        <w:tc>
          <w:tcPr>
            <w:tcW w:w="2307" w:type="pct"/>
            <w:tcBorders>
              <w:top w:val="single" w:sz="8" w:space="0" w:color="auto"/>
              <w:left w:val="single" w:sz="8" w:space="0" w:color="auto"/>
              <w:bottom w:val="single" w:sz="8" w:space="0" w:color="auto"/>
              <w:right w:val="single" w:sz="8" w:space="0" w:color="auto"/>
            </w:tcBorders>
            <w:noWrap/>
            <w:vAlign w:val="bottom"/>
          </w:tcPr>
          <w:p w14:paraId="6AC64A8E" w14:textId="77777777" w:rsidR="00FC69D2" w:rsidRDefault="00FC69D2" w:rsidP="002429DD">
            <w:pPr>
              <w:rPr>
                <w:rFonts w:ascii="Arial" w:hAnsi="Arial" w:cs="Arial"/>
                <w:color w:val="000000"/>
                <w:szCs w:val="20"/>
              </w:rPr>
            </w:pPr>
            <w:proofErr w:type="spellStart"/>
            <w:r>
              <w:rPr>
                <w:rFonts w:ascii="Arial" w:hAnsi="Arial" w:cs="Arial"/>
                <w:color w:val="000000"/>
                <w:szCs w:val="20"/>
              </w:rPr>
              <w:t>Nerdbank.Streams</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5427187B" w14:textId="77777777" w:rsidR="00FC69D2" w:rsidRDefault="00FC69D2" w:rsidP="002429DD">
            <w:pPr>
              <w:jc w:val="center"/>
              <w:rPr>
                <w:rFonts w:ascii="Arial" w:hAnsi="Arial" w:cs="Arial"/>
                <w:color w:val="000000"/>
                <w:szCs w:val="20"/>
              </w:rPr>
            </w:pPr>
            <w:r>
              <w:rPr>
                <w:rFonts w:ascii="Arial" w:hAnsi="Arial" w:cs="Arial"/>
                <w:color w:val="000000"/>
                <w:szCs w:val="20"/>
              </w:rPr>
              <w:t>2.9.109 (</w:t>
            </w:r>
            <w:r w:rsidRPr="00814794">
              <w:rPr>
                <w:rFonts w:ascii="Arial" w:hAnsi="Arial" w:cs="Arial"/>
                <w:color w:val="000000"/>
                <w:szCs w:val="20"/>
              </w:rPr>
              <w:t>2022</w:t>
            </w:r>
            <w:r>
              <w:rPr>
                <w:rFonts w:ascii="Arial" w:hAnsi="Arial" w:cs="Arial"/>
                <w:color w:val="000000"/>
                <w:szCs w:val="20"/>
              </w:rPr>
              <w:t>_</w:t>
            </w:r>
            <w:r w:rsidRPr="00814794">
              <w:rPr>
                <w:rFonts w:ascii="Arial" w:hAnsi="Arial" w:cs="Arial"/>
                <w:color w:val="000000"/>
                <w:szCs w:val="20"/>
              </w:rPr>
              <w:t>9</w:t>
            </w:r>
            <w:r>
              <w:rPr>
                <w:rFonts w:ascii="Arial" w:hAnsi="Arial" w:cs="Arial"/>
                <w:color w:val="000000"/>
                <w:szCs w:val="20"/>
              </w:rPr>
              <w:t>_</w:t>
            </w:r>
            <w:r w:rsidRPr="00814794">
              <w:rPr>
                <w:rFonts w:ascii="Arial" w:hAnsi="Arial" w:cs="Arial"/>
                <w:color w:val="000000"/>
                <w:szCs w:val="20"/>
              </w:rPr>
              <w:t>26</w:t>
            </w:r>
            <w:r>
              <w:rPr>
                <w:rFonts w:ascii="Arial" w:hAnsi="Arial" w:cs="Arial"/>
                <w:color w:val="000000"/>
                <w:szCs w:val="20"/>
              </w:rPr>
              <w:t>)</w:t>
            </w:r>
          </w:p>
        </w:tc>
      </w:tr>
      <w:tr w:rsidR="00FC69D2" w:rsidRPr="00A05A07" w14:paraId="48B1FA97"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709AF1BB" w14:textId="77777777" w:rsidR="00FC69D2" w:rsidRDefault="00FC69D2" w:rsidP="002429DD">
            <w:pPr>
              <w:jc w:val="center"/>
              <w:rPr>
                <w:rFonts w:ascii="Arial" w:hAnsi="Arial" w:cs="Arial"/>
                <w:color w:val="000000"/>
                <w:szCs w:val="20"/>
              </w:rPr>
            </w:pPr>
            <w:r>
              <w:rPr>
                <w:rFonts w:ascii="Arial" w:hAnsi="Arial" w:cs="Arial"/>
                <w:color w:val="000000"/>
                <w:szCs w:val="20"/>
              </w:rPr>
              <w:t>10</w:t>
            </w:r>
          </w:p>
        </w:tc>
        <w:tc>
          <w:tcPr>
            <w:tcW w:w="1308" w:type="pct"/>
            <w:tcBorders>
              <w:top w:val="single" w:sz="8" w:space="0" w:color="auto"/>
              <w:left w:val="single" w:sz="8" w:space="0" w:color="auto"/>
              <w:bottom w:val="single" w:sz="8" w:space="0" w:color="auto"/>
              <w:right w:val="single" w:sz="8" w:space="0" w:color="auto"/>
            </w:tcBorders>
            <w:noWrap/>
            <w:vAlign w:val="center"/>
          </w:tcPr>
          <w:p w14:paraId="03387DDC" w14:textId="77777777" w:rsidR="00FC69D2" w:rsidRDefault="00FC69D2" w:rsidP="002429DD">
            <w:pPr>
              <w:rPr>
                <w:rFonts w:ascii="Arial" w:hAnsi="Arial" w:cs="Arial"/>
                <w:color w:val="000000"/>
                <w:szCs w:val="20"/>
              </w:rPr>
            </w:pPr>
            <w:r>
              <w:rPr>
                <w:rFonts w:ascii="Arial" w:hAnsi="Arial" w:cs="Arial"/>
                <w:color w:val="000000"/>
                <w:szCs w:val="20"/>
              </w:rPr>
              <w:t>Newtonsoft</w:t>
            </w:r>
          </w:p>
        </w:tc>
        <w:tc>
          <w:tcPr>
            <w:tcW w:w="2307" w:type="pct"/>
            <w:tcBorders>
              <w:top w:val="single" w:sz="8" w:space="0" w:color="auto"/>
              <w:left w:val="single" w:sz="8" w:space="0" w:color="auto"/>
              <w:bottom w:val="single" w:sz="8" w:space="0" w:color="auto"/>
              <w:right w:val="single" w:sz="8" w:space="0" w:color="auto"/>
            </w:tcBorders>
            <w:noWrap/>
            <w:vAlign w:val="bottom"/>
          </w:tcPr>
          <w:p w14:paraId="29411C31" w14:textId="77777777" w:rsidR="00FC69D2" w:rsidRDefault="00FC69D2" w:rsidP="002429DD">
            <w:pPr>
              <w:rPr>
                <w:rFonts w:ascii="Arial" w:hAnsi="Arial" w:cs="Arial"/>
                <w:color w:val="000000"/>
                <w:szCs w:val="20"/>
                <w:shd w:val="clear" w:color="auto" w:fill="FFFFFF"/>
              </w:rPr>
            </w:pPr>
            <w:proofErr w:type="spellStart"/>
            <w:r>
              <w:rPr>
                <w:rFonts w:ascii="Arial" w:hAnsi="Arial" w:cs="Arial"/>
                <w:color w:val="000000"/>
                <w:szCs w:val="20"/>
                <w:shd w:val="clear" w:color="auto" w:fill="FFFFFF"/>
              </w:rPr>
              <w:t>Netwonsoft.Json</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41E35147" w14:textId="77777777" w:rsidR="00FC69D2" w:rsidRDefault="00FC69D2" w:rsidP="002429DD">
            <w:pPr>
              <w:jc w:val="center"/>
              <w:rPr>
                <w:rFonts w:ascii="Arial" w:hAnsi="Arial" w:cs="Arial"/>
                <w:color w:val="000000"/>
                <w:szCs w:val="20"/>
              </w:rPr>
            </w:pPr>
            <w:r>
              <w:rPr>
                <w:rFonts w:ascii="Arial" w:hAnsi="Arial" w:cs="Arial"/>
                <w:color w:val="000000"/>
                <w:szCs w:val="20"/>
              </w:rPr>
              <w:t>13.0.1 (</w:t>
            </w:r>
            <w:r w:rsidRPr="00814794">
              <w:rPr>
                <w:rFonts w:ascii="Arial" w:hAnsi="Arial" w:cs="Arial"/>
                <w:color w:val="000000"/>
                <w:szCs w:val="20"/>
              </w:rPr>
              <w:t>2021</w:t>
            </w:r>
            <w:r>
              <w:rPr>
                <w:rFonts w:ascii="Arial" w:hAnsi="Arial" w:cs="Arial"/>
                <w:color w:val="000000"/>
                <w:szCs w:val="20"/>
              </w:rPr>
              <w:t>_0</w:t>
            </w:r>
            <w:r w:rsidRPr="00814794">
              <w:rPr>
                <w:rFonts w:ascii="Arial" w:hAnsi="Arial" w:cs="Arial"/>
                <w:color w:val="000000"/>
                <w:szCs w:val="20"/>
              </w:rPr>
              <w:t>3</w:t>
            </w:r>
            <w:r>
              <w:rPr>
                <w:rFonts w:ascii="Arial" w:hAnsi="Arial" w:cs="Arial"/>
                <w:color w:val="000000"/>
                <w:szCs w:val="20"/>
              </w:rPr>
              <w:t>_</w:t>
            </w:r>
            <w:r w:rsidRPr="00814794">
              <w:rPr>
                <w:rFonts w:ascii="Arial" w:hAnsi="Arial" w:cs="Arial"/>
                <w:color w:val="000000"/>
                <w:szCs w:val="20"/>
              </w:rPr>
              <w:t>22</w:t>
            </w:r>
            <w:r>
              <w:rPr>
                <w:rFonts w:ascii="Arial" w:hAnsi="Arial" w:cs="Arial"/>
                <w:color w:val="000000"/>
                <w:szCs w:val="20"/>
              </w:rPr>
              <w:t>)</w:t>
            </w:r>
          </w:p>
        </w:tc>
      </w:tr>
      <w:tr w:rsidR="00FC69D2" w:rsidRPr="00A05A07" w14:paraId="40E2D31D"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6EE75EF9" w14:textId="77777777" w:rsidR="00FC69D2" w:rsidRDefault="00FC69D2" w:rsidP="002429DD">
            <w:pPr>
              <w:jc w:val="center"/>
              <w:rPr>
                <w:rFonts w:ascii="Arial" w:hAnsi="Arial" w:cs="Arial"/>
                <w:color w:val="000000"/>
                <w:szCs w:val="20"/>
              </w:rPr>
            </w:pPr>
            <w:r>
              <w:rPr>
                <w:rFonts w:ascii="Arial" w:hAnsi="Arial" w:cs="Arial"/>
                <w:color w:val="000000"/>
                <w:szCs w:val="20"/>
              </w:rPr>
              <w:t>11</w:t>
            </w:r>
          </w:p>
        </w:tc>
        <w:tc>
          <w:tcPr>
            <w:tcW w:w="1308" w:type="pct"/>
            <w:tcBorders>
              <w:top w:val="single" w:sz="8" w:space="0" w:color="auto"/>
              <w:left w:val="single" w:sz="8" w:space="0" w:color="auto"/>
              <w:bottom w:val="single" w:sz="8" w:space="0" w:color="auto"/>
              <w:right w:val="single" w:sz="8" w:space="0" w:color="auto"/>
            </w:tcBorders>
            <w:noWrap/>
            <w:vAlign w:val="center"/>
          </w:tcPr>
          <w:p w14:paraId="3D337AC8" w14:textId="77777777" w:rsidR="00FC69D2" w:rsidRDefault="00FC69D2" w:rsidP="002429DD">
            <w:pPr>
              <w:rPr>
                <w:rFonts w:ascii="Arial" w:hAnsi="Arial" w:cs="Arial"/>
                <w:color w:val="000000"/>
                <w:szCs w:val="20"/>
              </w:rPr>
            </w:pPr>
            <w:proofErr w:type="spellStart"/>
            <w:r>
              <w:rPr>
                <w:rFonts w:ascii="Arial" w:hAnsi="Arial" w:cs="Arial"/>
                <w:color w:val="000000"/>
                <w:szCs w:val="20"/>
              </w:rPr>
              <w:t>OpenTK</w:t>
            </w:r>
            <w:proofErr w:type="spellEnd"/>
          </w:p>
        </w:tc>
        <w:tc>
          <w:tcPr>
            <w:tcW w:w="2307" w:type="pct"/>
            <w:tcBorders>
              <w:top w:val="single" w:sz="8" w:space="0" w:color="auto"/>
              <w:left w:val="single" w:sz="8" w:space="0" w:color="auto"/>
              <w:bottom w:val="single" w:sz="8" w:space="0" w:color="auto"/>
              <w:right w:val="single" w:sz="8" w:space="0" w:color="auto"/>
            </w:tcBorders>
            <w:noWrap/>
            <w:vAlign w:val="bottom"/>
          </w:tcPr>
          <w:p w14:paraId="7AFA1C1A" w14:textId="77777777" w:rsidR="00FC69D2" w:rsidRDefault="00FC69D2" w:rsidP="002429DD">
            <w:pPr>
              <w:rPr>
                <w:rFonts w:ascii="Arial" w:hAnsi="Arial" w:cs="Arial"/>
                <w:color w:val="000000"/>
                <w:szCs w:val="20"/>
                <w:shd w:val="clear" w:color="auto" w:fill="FFFFFF"/>
              </w:rPr>
            </w:pPr>
            <w:proofErr w:type="spellStart"/>
            <w:r w:rsidRPr="00814794">
              <w:rPr>
                <w:rFonts w:ascii="Arial" w:hAnsi="Arial" w:cs="Arial"/>
                <w:color w:val="000000"/>
                <w:szCs w:val="20"/>
                <w:shd w:val="clear" w:color="auto" w:fill="FFFFFF"/>
              </w:rPr>
              <w:t>OpenTK</w:t>
            </w:r>
            <w:proofErr w:type="spellEnd"/>
          </w:p>
          <w:p w14:paraId="6814FC4A" w14:textId="77777777" w:rsidR="00FC69D2" w:rsidRDefault="00FC69D2" w:rsidP="002429DD">
            <w:pPr>
              <w:rPr>
                <w:rFonts w:ascii="Arial" w:hAnsi="Arial" w:cs="Arial"/>
                <w:color w:val="000000"/>
                <w:szCs w:val="20"/>
                <w:shd w:val="clear" w:color="auto" w:fill="FFFFFF"/>
              </w:rPr>
            </w:pPr>
            <w:proofErr w:type="spellStart"/>
            <w:r>
              <w:rPr>
                <w:rFonts w:ascii="Arial" w:hAnsi="Arial" w:cs="Arial"/>
                <w:color w:val="000000"/>
                <w:szCs w:val="20"/>
                <w:shd w:val="clear" w:color="auto" w:fill="FFFFFF"/>
              </w:rPr>
              <w:t>OpenTK.GLControl</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081FA3FD" w14:textId="77777777" w:rsidR="00FC69D2" w:rsidRDefault="00FC69D2" w:rsidP="002429DD">
            <w:pPr>
              <w:jc w:val="center"/>
              <w:rPr>
                <w:rFonts w:ascii="Arial" w:hAnsi="Arial" w:cs="Arial"/>
                <w:color w:val="000000"/>
                <w:szCs w:val="20"/>
              </w:rPr>
            </w:pPr>
            <w:r>
              <w:rPr>
                <w:rFonts w:ascii="Arial" w:hAnsi="Arial" w:cs="Arial"/>
                <w:color w:val="000000"/>
                <w:szCs w:val="20"/>
              </w:rPr>
              <w:t>3.1.0 (</w:t>
            </w:r>
            <w:r w:rsidRPr="00814794">
              <w:rPr>
                <w:rFonts w:ascii="Arial" w:hAnsi="Arial" w:cs="Arial"/>
                <w:color w:val="000000"/>
                <w:szCs w:val="20"/>
              </w:rPr>
              <w:t>2019</w:t>
            </w:r>
            <w:r>
              <w:rPr>
                <w:rFonts w:ascii="Arial" w:hAnsi="Arial" w:cs="Arial"/>
                <w:color w:val="000000"/>
                <w:szCs w:val="20"/>
              </w:rPr>
              <w:t>_08_04)</w:t>
            </w:r>
          </w:p>
        </w:tc>
      </w:tr>
      <w:tr w:rsidR="00FC69D2" w:rsidRPr="00A05A07" w14:paraId="3C8E8AB5"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58C9CDD6" w14:textId="77777777" w:rsidR="00FC69D2" w:rsidRDefault="00FC69D2" w:rsidP="002429DD">
            <w:pPr>
              <w:jc w:val="center"/>
              <w:rPr>
                <w:rFonts w:ascii="Arial" w:hAnsi="Arial" w:cs="Arial"/>
                <w:color w:val="000000"/>
                <w:szCs w:val="20"/>
              </w:rPr>
            </w:pPr>
            <w:r>
              <w:rPr>
                <w:rFonts w:ascii="Arial" w:hAnsi="Arial" w:cs="Arial"/>
                <w:color w:val="000000"/>
                <w:szCs w:val="20"/>
              </w:rPr>
              <w:t>12</w:t>
            </w:r>
          </w:p>
        </w:tc>
        <w:tc>
          <w:tcPr>
            <w:tcW w:w="1308" w:type="pct"/>
            <w:tcBorders>
              <w:top w:val="single" w:sz="8" w:space="0" w:color="auto"/>
              <w:left w:val="single" w:sz="8" w:space="0" w:color="auto"/>
              <w:bottom w:val="single" w:sz="8" w:space="0" w:color="auto"/>
              <w:right w:val="single" w:sz="8" w:space="0" w:color="auto"/>
            </w:tcBorders>
            <w:noWrap/>
            <w:vAlign w:val="center"/>
          </w:tcPr>
          <w:p w14:paraId="50EA5D76" w14:textId="77777777" w:rsidR="00FC69D2" w:rsidRDefault="00FC69D2" w:rsidP="002429DD">
            <w:pPr>
              <w:rPr>
                <w:rFonts w:ascii="Arial" w:hAnsi="Arial" w:cs="Arial"/>
                <w:color w:val="000000"/>
                <w:szCs w:val="20"/>
              </w:rPr>
            </w:pPr>
            <w:proofErr w:type="spellStart"/>
            <w:r w:rsidRPr="00814794">
              <w:rPr>
                <w:rFonts w:ascii="Arial" w:hAnsi="Arial" w:cs="Arial"/>
                <w:color w:val="000000"/>
                <w:szCs w:val="20"/>
              </w:rPr>
              <w:t>SkiaSharp</w:t>
            </w:r>
            <w:proofErr w:type="spellEnd"/>
          </w:p>
        </w:tc>
        <w:tc>
          <w:tcPr>
            <w:tcW w:w="2307" w:type="pct"/>
            <w:tcBorders>
              <w:top w:val="single" w:sz="8" w:space="0" w:color="auto"/>
              <w:left w:val="single" w:sz="8" w:space="0" w:color="auto"/>
              <w:bottom w:val="single" w:sz="8" w:space="0" w:color="auto"/>
              <w:right w:val="single" w:sz="8" w:space="0" w:color="auto"/>
            </w:tcBorders>
            <w:noWrap/>
            <w:vAlign w:val="bottom"/>
          </w:tcPr>
          <w:p w14:paraId="4A106616" w14:textId="77777777" w:rsidR="00FC69D2" w:rsidRPr="00FC69D2" w:rsidRDefault="00FC69D2" w:rsidP="002429DD">
            <w:pPr>
              <w:rPr>
                <w:rFonts w:ascii="Arial" w:hAnsi="Arial" w:cs="Arial"/>
                <w:color w:val="000000"/>
                <w:szCs w:val="20"/>
                <w:shd w:val="clear" w:color="auto" w:fill="FFFFFF"/>
              </w:rPr>
            </w:pPr>
            <w:proofErr w:type="spellStart"/>
            <w:r w:rsidRPr="00FC69D2">
              <w:rPr>
                <w:rFonts w:ascii="Arial" w:hAnsi="Arial" w:cs="Arial"/>
                <w:color w:val="000000"/>
                <w:szCs w:val="20"/>
                <w:shd w:val="clear" w:color="auto" w:fill="FFFFFF"/>
              </w:rPr>
              <w:t>SkiaSharp</w:t>
            </w:r>
            <w:proofErr w:type="spellEnd"/>
          </w:p>
          <w:p w14:paraId="72293B3F" w14:textId="77777777" w:rsidR="00FC69D2" w:rsidRPr="00FC69D2" w:rsidRDefault="00FC69D2" w:rsidP="002429DD">
            <w:pPr>
              <w:rPr>
                <w:rFonts w:ascii="Arial" w:hAnsi="Arial" w:cs="Arial"/>
                <w:color w:val="000000"/>
                <w:szCs w:val="20"/>
                <w:shd w:val="clear" w:color="auto" w:fill="FFFFFF"/>
              </w:rPr>
            </w:pPr>
            <w:proofErr w:type="spellStart"/>
            <w:r w:rsidRPr="00FC69D2">
              <w:rPr>
                <w:rFonts w:ascii="Arial" w:hAnsi="Arial" w:cs="Arial"/>
                <w:color w:val="000000"/>
                <w:szCs w:val="20"/>
                <w:shd w:val="clear" w:color="auto" w:fill="FFFFFF"/>
              </w:rPr>
              <w:t>SkiaSharp.Views.Desktop.Common</w:t>
            </w:r>
            <w:proofErr w:type="spellEnd"/>
          </w:p>
          <w:p w14:paraId="32D2D740" w14:textId="77777777" w:rsidR="00FC69D2" w:rsidRPr="00FC69D2" w:rsidRDefault="00FC69D2" w:rsidP="002429DD">
            <w:pPr>
              <w:rPr>
                <w:rFonts w:ascii="Arial" w:hAnsi="Arial" w:cs="Arial"/>
                <w:color w:val="000000"/>
                <w:szCs w:val="20"/>
                <w:shd w:val="clear" w:color="auto" w:fill="FFFFFF"/>
              </w:rPr>
            </w:pPr>
            <w:proofErr w:type="spellStart"/>
            <w:r w:rsidRPr="00FC69D2">
              <w:rPr>
                <w:rFonts w:ascii="Arial" w:hAnsi="Arial" w:cs="Arial"/>
                <w:color w:val="000000"/>
                <w:szCs w:val="20"/>
                <w:shd w:val="clear" w:color="auto" w:fill="FFFFFF"/>
              </w:rPr>
              <w:t>SkiaSharp.Views.WindowsForms</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5D98735C" w14:textId="77777777" w:rsidR="00FC69D2" w:rsidRDefault="00FC69D2" w:rsidP="002429DD">
            <w:pPr>
              <w:jc w:val="center"/>
              <w:rPr>
                <w:rFonts w:ascii="Arial" w:hAnsi="Arial" w:cs="Arial"/>
                <w:color w:val="000000"/>
                <w:szCs w:val="20"/>
              </w:rPr>
            </w:pPr>
            <w:r>
              <w:rPr>
                <w:rFonts w:ascii="Arial" w:hAnsi="Arial" w:cs="Arial"/>
                <w:color w:val="000000"/>
                <w:szCs w:val="20"/>
              </w:rPr>
              <w:t>2.88.0 (</w:t>
            </w:r>
            <w:r w:rsidRPr="007A718B">
              <w:rPr>
                <w:rFonts w:ascii="Arial" w:hAnsi="Arial" w:cs="Arial"/>
                <w:color w:val="000000"/>
                <w:szCs w:val="20"/>
              </w:rPr>
              <w:t>2022</w:t>
            </w:r>
            <w:r>
              <w:rPr>
                <w:rFonts w:ascii="Arial" w:hAnsi="Arial" w:cs="Arial"/>
                <w:color w:val="000000"/>
                <w:szCs w:val="20"/>
              </w:rPr>
              <w:t>_05_22)</w:t>
            </w:r>
          </w:p>
        </w:tc>
      </w:tr>
      <w:tr w:rsidR="00FC69D2" w:rsidRPr="00A05A07" w14:paraId="34BEB386"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436C0604" w14:textId="77777777" w:rsidR="00FC69D2" w:rsidRDefault="00FC69D2" w:rsidP="002429DD">
            <w:pPr>
              <w:jc w:val="center"/>
              <w:rPr>
                <w:rFonts w:ascii="Arial" w:hAnsi="Arial" w:cs="Arial"/>
                <w:color w:val="000000"/>
                <w:szCs w:val="20"/>
              </w:rPr>
            </w:pPr>
            <w:r>
              <w:rPr>
                <w:rFonts w:ascii="Arial" w:hAnsi="Arial" w:cs="Arial"/>
                <w:color w:val="000000"/>
                <w:szCs w:val="20"/>
              </w:rPr>
              <w:lastRenderedPageBreak/>
              <w:t>13</w:t>
            </w:r>
          </w:p>
        </w:tc>
        <w:tc>
          <w:tcPr>
            <w:tcW w:w="1308" w:type="pct"/>
            <w:tcBorders>
              <w:top w:val="single" w:sz="8" w:space="0" w:color="auto"/>
              <w:left w:val="single" w:sz="8" w:space="0" w:color="auto"/>
              <w:bottom w:val="single" w:sz="8" w:space="0" w:color="auto"/>
              <w:right w:val="single" w:sz="8" w:space="0" w:color="auto"/>
            </w:tcBorders>
            <w:noWrap/>
            <w:vAlign w:val="center"/>
          </w:tcPr>
          <w:p w14:paraId="222F8D23" w14:textId="77777777" w:rsidR="00FC69D2" w:rsidRPr="00814794" w:rsidRDefault="00FC69D2" w:rsidP="002429DD">
            <w:pPr>
              <w:rPr>
                <w:rFonts w:ascii="Arial" w:hAnsi="Arial" w:cs="Arial"/>
                <w:color w:val="000000"/>
                <w:szCs w:val="20"/>
              </w:rPr>
            </w:pPr>
            <w:proofErr w:type="spellStart"/>
            <w:r>
              <w:rPr>
                <w:rFonts w:ascii="Arial" w:hAnsi="Arial" w:cs="Arial"/>
                <w:color w:val="000000"/>
                <w:szCs w:val="20"/>
              </w:rPr>
              <w:t>SkiaSharp.Extended</w:t>
            </w:r>
            <w:proofErr w:type="spellEnd"/>
          </w:p>
        </w:tc>
        <w:tc>
          <w:tcPr>
            <w:tcW w:w="2307" w:type="pct"/>
            <w:tcBorders>
              <w:top w:val="single" w:sz="8" w:space="0" w:color="auto"/>
              <w:left w:val="single" w:sz="8" w:space="0" w:color="auto"/>
              <w:bottom w:val="single" w:sz="8" w:space="0" w:color="auto"/>
              <w:right w:val="single" w:sz="8" w:space="0" w:color="auto"/>
            </w:tcBorders>
            <w:noWrap/>
            <w:vAlign w:val="bottom"/>
          </w:tcPr>
          <w:p w14:paraId="15464EB6" w14:textId="77777777" w:rsidR="00FC69D2" w:rsidRPr="00814794" w:rsidRDefault="00FC69D2" w:rsidP="002429DD">
            <w:pPr>
              <w:rPr>
                <w:rFonts w:ascii="Arial" w:hAnsi="Arial" w:cs="Arial"/>
                <w:color w:val="000000"/>
                <w:szCs w:val="20"/>
                <w:shd w:val="clear" w:color="auto" w:fill="FFFFFF"/>
              </w:rPr>
            </w:pPr>
            <w:proofErr w:type="spellStart"/>
            <w:r>
              <w:rPr>
                <w:rFonts w:ascii="Arial" w:hAnsi="Arial" w:cs="Arial"/>
                <w:color w:val="000000"/>
                <w:szCs w:val="20"/>
                <w:shd w:val="clear" w:color="auto" w:fill="FFFFFF"/>
              </w:rPr>
              <w:t>SkiaSharp.Extended.SVG</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45464B2C" w14:textId="77777777" w:rsidR="00FC69D2" w:rsidRDefault="00FC69D2" w:rsidP="002429DD">
            <w:pPr>
              <w:jc w:val="center"/>
              <w:rPr>
                <w:rFonts w:ascii="Arial" w:hAnsi="Arial" w:cs="Arial"/>
                <w:color w:val="000000"/>
                <w:szCs w:val="20"/>
              </w:rPr>
            </w:pPr>
            <w:r>
              <w:rPr>
                <w:rFonts w:ascii="Arial" w:hAnsi="Arial" w:cs="Arial"/>
                <w:color w:val="000000"/>
                <w:szCs w:val="20"/>
              </w:rPr>
              <w:t>1.60.0 (</w:t>
            </w:r>
            <w:r w:rsidRPr="00A40606">
              <w:rPr>
                <w:rFonts w:ascii="Arial" w:hAnsi="Arial" w:cs="Arial"/>
                <w:color w:val="000000"/>
                <w:szCs w:val="20"/>
              </w:rPr>
              <w:t>2018</w:t>
            </w:r>
            <w:r>
              <w:rPr>
                <w:rFonts w:ascii="Arial" w:hAnsi="Arial" w:cs="Arial"/>
                <w:color w:val="000000"/>
                <w:szCs w:val="20"/>
              </w:rPr>
              <w:t>_04_11)</w:t>
            </w:r>
          </w:p>
        </w:tc>
      </w:tr>
      <w:tr w:rsidR="00FC69D2" w:rsidRPr="00A05A07" w14:paraId="2C8C050E"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12F9DBAC" w14:textId="77777777" w:rsidR="00FC69D2" w:rsidRDefault="00FC69D2" w:rsidP="002429DD">
            <w:pPr>
              <w:jc w:val="center"/>
              <w:rPr>
                <w:rFonts w:ascii="Arial" w:hAnsi="Arial" w:cs="Arial"/>
                <w:color w:val="000000"/>
                <w:szCs w:val="20"/>
              </w:rPr>
            </w:pPr>
            <w:r>
              <w:rPr>
                <w:rFonts w:ascii="Arial" w:hAnsi="Arial" w:cs="Arial"/>
                <w:color w:val="000000"/>
                <w:szCs w:val="20"/>
              </w:rPr>
              <w:t>14</w:t>
            </w:r>
          </w:p>
        </w:tc>
        <w:tc>
          <w:tcPr>
            <w:tcW w:w="1308" w:type="pct"/>
            <w:tcBorders>
              <w:top w:val="single" w:sz="8" w:space="0" w:color="auto"/>
              <w:left w:val="single" w:sz="8" w:space="0" w:color="auto"/>
              <w:bottom w:val="single" w:sz="8" w:space="0" w:color="auto"/>
              <w:right w:val="single" w:sz="8" w:space="0" w:color="auto"/>
            </w:tcBorders>
            <w:noWrap/>
            <w:vAlign w:val="center"/>
          </w:tcPr>
          <w:p w14:paraId="166D0D9C" w14:textId="77777777" w:rsidR="00FC69D2" w:rsidRDefault="00FC69D2" w:rsidP="002429DD">
            <w:pPr>
              <w:rPr>
                <w:rFonts w:ascii="Arial" w:hAnsi="Arial" w:cs="Arial"/>
                <w:color w:val="000000"/>
                <w:szCs w:val="20"/>
              </w:rPr>
            </w:pPr>
            <w:proofErr w:type="spellStart"/>
            <w:r w:rsidRPr="00A40606">
              <w:rPr>
                <w:rFonts w:ascii="Arial" w:hAnsi="Arial" w:cs="Arial"/>
                <w:color w:val="000000"/>
                <w:szCs w:val="20"/>
              </w:rPr>
              <w:t>StreamJsonRpc</w:t>
            </w:r>
            <w:proofErr w:type="spellEnd"/>
          </w:p>
        </w:tc>
        <w:tc>
          <w:tcPr>
            <w:tcW w:w="2307" w:type="pct"/>
            <w:tcBorders>
              <w:top w:val="single" w:sz="8" w:space="0" w:color="auto"/>
              <w:left w:val="single" w:sz="8" w:space="0" w:color="auto"/>
              <w:bottom w:val="single" w:sz="8" w:space="0" w:color="auto"/>
              <w:right w:val="single" w:sz="8" w:space="0" w:color="auto"/>
            </w:tcBorders>
            <w:noWrap/>
            <w:vAlign w:val="bottom"/>
          </w:tcPr>
          <w:p w14:paraId="70AFCF05" w14:textId="77777777" w:rsidR="00FC69D2" w:rsidRDefault="00FC69D2" w:rsidP="002429DD">
            <w:pPr>
              <w:rPr>
                <w:rFonts w:ascii="Arial" w:hAnsi="Arial" w:cs="Arial"/>
                <w:color w:val="000000"/>
                <w:szCs w:val="20"/>
                <w:shd w:val="clear" w:color="auto" w:fill="FFFFFF"/>
              </w:rPr>
            </w:pPr>
            <w:proofErr w:type="spellStart"/>
            <w:r w:rsidRPr="00A40606">
              <w:rPr>
                <w:rFonts w:ascii="Arial" w:hAnsi="Arial" w:cs="Arial"/>
                <w:color w:val="000000"/>
                <w:szCs w:val="20"/>
                <w:shd w:val="clear" w:color="auto" w:fill="FFFFFF"/>
              </w:rPr>
              <w:t>StreamJsonRpc</w:t>
            </w:r>
            <w:proofErr w:type="spellEnd"/>
          </w:p>
        </w:tc>
        <w:tc>
          <w:tcPr>
            <w:tcW w:w="1116" w:type="pct"/>
            <w:tcBorders>
              <w:top w:val="single" w:sz="8" w:space="0" w:color="auto"/>
              <w:left w:val="single" w:sz="8" w:space="0" w:color="auto"/>
              <w:bottom w:val="single" w:sz="8" w:space="0" w:color="auto"/>
              <w:right w:val="single" w:sz="8" w:space="0" w:color="auto"/>
            </w:tcBorders>
            <w:noWrap/>
            <w:vAlign w:val="center"/>
          </w:tcPr>
          <w:p w14:paraId="23A5D93F" w14:textId="77777777" w:rsidR="00FC69D2" w:rsidRDefault="00FC69D2" w:rsidP="002429DD">
            <w:pPr>
              <w:jc w:val="center"/>
              <w:rPr>
                <w:rFonts w:ascii="Arial" w:hAnsi="Arial" w:cs="Arial"/>
                <w:color w:val="000000"/>
                <w:szCs w:val="20"/>
              </w:rPr>
            </w:pPr>
            <w:r w:rsidRPr="00A40606">
              <w:rPr>
                <w:rFonts w:ascii="Arial" w:hAnsi="Arial" w:cs="Arial"/>
                <w:color w:val="000000"/>
                <w:szCs w:val="20"/>
              </w:rPr>
              <w:t>2.13.33</w:t>
            </w:r>
            <w:r>
              <w:rPr>
                <w:rFonts w:ascii="Arial" w:hAnsi="Arial" w:cs="Arial"/>
                <w:color w:val="000000"/>
                <w:szCs w:val="20"/>
              </w:rPr>
              <w:t xml:space="preserve"> (</w:t>
            </w:r>
            <w:r w:rsidRPr="00A40606">
              <w:rPr>
                <w:rFonts w:ascii="Arial" w:hAnsi="Arial" w:cs="Arial"/>
                <w:color w:val="000000"/>
                <w:szCs w:val="20"/>
              </w:rPr>
              <w:t>2022</w:t>
            </w:r>
            <w:r>
              <w:rPr>
                <w:rFonts w:ascii="Arial" w:hAnsi="Arial" w:cs="Arial"/>
                <w:color w:val="000000"/>
                <w:szCs w:val="20"/>
              </w:rPr>
              <w:t>_11_09)</w:t>
            </w:r>
          </w:p>
        </w:tc>
      </w:tr>
      <w:tr w:rsidR="00FC69D2" w:rsidRPr="00A05A07" w14:paraId="1E98E196" w14:textId="77777777" w:rsidTr="002429DD">
        <w:trPr>
          <w:trHeight w:val="320"/>
        </w:trPr>
        <w:tc>
          <w:tcPr>
            <w:tcW w:w="269" w:type="pct"/>
            <w:tcBorders>
              <w:top w:val="single" w:sz="8" w:space="0" w:color="auto"/>
              <w:left w:val="single" w:sz="8" w:space="0" w:color="auto"/>
              <w:bottom w:val="single" w:sz="8" w:space="0" w:color="auto"/>
              <w:right w:val="single" w:sz="8" w:space="0" w:color="auto"/>
            </w:tcBorders>
            <w:noWrap/>
            <w:vAlign w:val="center"/>
          </w:tcPr>
          <w:p w14:paraId="12AAA249"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15</w:t>
            </w:r>
          </w:p>
        </w:tc>
        <w:tc>
          <w:tcPr>
            <w:tcW w:w="1308" w:type="pct"/>
            <w:tcBorders>
              <w:top w:val="single" w:sz="8" w:space="0" w:color="auto"/>
              <w:left w:val="single" w:sz="8" w:space="0" w:color="auto"/>
              <w:bottom w:val="single" w:sz="8" w:space="0" w:color="auto"/>
              <w:right w:val="single" w:sz="8" w:space="0" w:color="auto"/>
            </w:tcBorders>
            <w:noWrap/>
            <w:vAlign w:val="center"/>
          </w:tcPr>
          <w:p w14:paraId="372086D6" w14:textId="77777777" w:rsidR="00FC69D2" w:rsidRPr="00FD77C9" w:rsidRDefault="00FC69D2" w:rsidP="002429DD">
            <w:pPr>
              <w:rPr>
                <w:rFonts w:ascii="Arial" w:hAnsi="Arial" w:cs="Arial"/>
                <w:color w:val="000000"/>
                <w:szCs w:val="20"/>
              </w:rPr>
            </w:pPr>
            <w:r>
              <w:rPr>
                <w:rFonts w:ascii="Arial" w:hAnsi="Arial" w:cs="Arial"/>
                <w:color w:val="000000"/>
                <w:szCs w:val="20"/>
              </w:rPr>
              <w:t>SSCE</w:t>
            </w:r>
          </w:p>
        </w:tc>
        <w:tc>
          <w:tcPr>
            <w:tcW w:w="2307" w:type="pct"/>
            <w:tcBorders>
              <w:top w:val="single" w:sz="8" w:space="0" w:color="auto"/>
              <w:left w:val="single" w:sz="8" w:space="0" w:color="auto"/>
              <w:bottom w:val="single" w:sz="8" w:space="0" w:color="auto"/>
              <w:right w:val="single" w:sz="8" w:space="0" w:color="auto"/>
            </w:tcBorders>
            <w:noWrap/>
            <w:vAlign w:val="bottom"/>
          </w:tcPr>
          <w:p w14:paraId="75E1A20C" w14:textId="77777777" w:rsidR="00FC69D2" w:rsidRPr="00FD77C9" w:rsidRDefault="00FC69D2" w:rsidP="002429DD">
            <w:pPr>
              <w:rPr>
                <w:rFonts w:ascii="Arial" w:hAnsi="Arial" w:cs="Arial"/>
                <w:color w:val="000000"/>
                <w:szCs w:val="20"/>
                <w:shd w:val="clear" w:color="auto" w:fill="FFFFFF"/>
              </w:rPr>
            </w:pPr>
            <w:r>
              <w:rPr>
                <w:rFonts w:ascii="Arial" w:hAnsi="Arial" w:cs="Arial"/>
                <w:color w:val="000000"/>
                <w:szCs w:val="20"/>
                <w:shd w:val="clear" w:color="auto" w:fill="FFFFFF"/>
              </w:rPr>
              <w:t>SQL Server Compact Edition</w:t>
            </w:r>
          </w:p>
        </w:tc>
        <w:tc>
          <w:tcPr>
            <w:tcW w:w="1116" w:type="pct"/>
            <w:tcBorders>
              <w:top w:val="single" w:sz="8" w:space="0" w:color="auto"/>
              <w:left w:val="single" w:sz="8" w:space="0" w:color="auto"/>
              <w:bottom w:val="single" w:sz="8" w:space="0" w:color="auto"/>
              <w:right w:val="single" w:sz="8" w:space="0" w:color="auto"/>
            </w:tcBorders>
            <w:noWrap/>
            <w:vAlign w:val="center"/>
          </w:tcPr>
          <w:p w14:paraId="6C128C2F" w14:textId="77777777" w:rsidR="00FC69D2" w:rsidRPr="00FD77C9" w:rsidRDefault="00FC69D2" w:rsidP="002429DD">
            <w:pPr>
              <w:jc w:val="center"/>
              <w:rPr>
                <w:rFonts w:ascii="Arial" w:hAnsi="Arial" w:cs="Arial"/>
                <w:color w:val="000000"/>
                <w:szCs w:val="20"/>
              </w:rPr>
            </w:pPr>
            <w:r>
              <w:rPr>
                <w:rFonts w:ascii="Arial" w:hAnsi="Arial" w:cs="Arial"/>
                <w:color w:val="000000"/>
                <w:szCs w:val="20"/>
              </w:rPr>
              <w:t>4</w:t>
            </w:r>
          </w:p>
        </w:tc>
      </w:tr>
    </w:tbl>
    <w:p w14:paraId="6A12EA5E" w14:textId="77777777" w:rsidR="00FC69D2" w:rsidRPr="004D6220" w:rsidRDefault="00FC69D2" w:rsidP="00FC69D2">
      <w:pPr>
        <w:rPr>
          <w:lang w:val="en-US"/>
        </w:rPr>
      </w:pPr>
    </w:p>
    <w:p w14:paraId="2645BA53" w14:textId="77777777" w:rsidR="00FC69D2" w:rsidRPr="00085827" w:rsidRDefault="00FC69D2" w:rsidP="00B21E0C"/>
    <w:sectPr w:rsidR="00FC69D2" w:rsidRPr="00085827" w:rsidSect="00B63F82">
      <w:headerReference w:type="default" r:id="rId28"/>
      <w:footerReference w:type="default" r:id="rId29"/>
      <w:headerReference w:type="first" r:id="rId30"/>
      <w:footerReference w:type="first" r:id="rId31"/>
      <w:pgSz w:w="11906" w:h="16838"/>
      <w:pgMar w:top="2438" w:right="2778" w:bottom="1021" w:left="158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97E3" w14:textId="77777777" w:rsidR="00B8677D" w:rsidRDefault="00B8677D">
      <w:pPr>
        <w:spacing w:after="0" w:line="240" w:lineRule="auto"/>
      </w:pPr>
      <w:r>
        <w:separator/>
      </w:r>
    </w:p>
  </w:endnote>
  <w:endnote w:type="continuationSeparator" w:id="0">
    <w:p w14:paraId="45E0506A" w14:textId="77777777" w:rsidR="00B8677D" w:rsidRDefault="00B86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sig w:usb0="00000000"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
    <w:altName w:val="Arial"/>
    <w:panose1 w:val="020B0604020202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E797" w14:textId="2F2B9AF4" w:rsidR="00BC50FB" w:rsidRDefault="004D72D8" w:rsidP="003869F8">
    <w:pPr>
      <w:pStyle w:val="Gegevensbold"/>
    </w:pPr>
    <w:r>
      <w:t>RWS Informatie</w:t>
    </w:r>
    <w:r>
      <w:ptab w:relativeTo="margin" w:alignment="center" w:leader="none"/>
    </w:r>
    <w:r w:rsidRPr="00853B76">
      <w:rPr>
        <w:rFonts w:eastAsia="SimSun" w:cs="Times New Roman"/>
        <w:kern w:val="0"/>
        <w:sz w:val="20"/>
        <w14:ligatures w14:val="none"/>
      </w:rPr>
      <w:t>Proteus SCOM 5.3.</w:t>
    </w:r>
    <w:r w:rsidR="003A7E86">
      <w:rPr>
        <w:rFonts w:eastAsia="SimSun" w:cs="Times New Roman"/>
        <w:kern w:val="0"/>
        <w:sz w:val="20"/>
        <w14:ligatures w14:val="none"/>
      </w:rPr>
      <w:t>5</w:t>
    </w:r>
    <w:r w:rsidRPr="00853B76">
      <w:rPr>
        <w:rFonts w:eastAsia="SimSun" w:cs="Times New Roman"/>
        <w:kern w:val="0"/>
        <w:sz w:val="20"/>
        <w14:ligatures w14:val="none"/>
      </w:rPr>
      <w:t xml:space="preserve">, </w:t>
    </w:r>
    <w:r w:rsidR="003A7E86">
      <w:rPr>
        <w:rFonts w:eastAsia="SimSun" w:cs="Times New Roman"/>
        <w:kern w:val="0"/>
        <w:sz w:val="20"/>
        <w14:ligatures w14:val="none"/>
      </w:rPr>
      <w:t>21</w:t>
    </w:r>
    <w:r w:rsidRPr="00853B76">
      <w:rPr>
        <w:rFonts w:eastAsia="SimSun" w:cs="Times New Roman"/>
        <w:kern w:val="0"/>
        <w:sz w:val="20"/>
        <w14:ligatures w14:val="none"/>
      </w:rPr>
      <w:t xml:space="preserve"> </w:t>
    </w:r>
    <w:r w:rsidR="003A7E86">
      <w:rPr>
        <w:rFonts w:eastAsia="SimSun" w:cs="Times New Roman"/>
        <w:kern w:val="0"/>
        <w:sz w:val="20"/>
        <w14:ligatures w14:val="none"/>
      </w:rPr>
      <w:t>september</w:t>
    </w:r>
    <w:r w:rsidRPr="00853B76">
      <w:rPr>
        <w:rFonts w:eastAsia="SimSun" w:cs="Times New Roman"/>
        <w:kern w:val="0"/>
        <w:sz w:val="20"/>
        <w14:ligatures w14:val="none"/>
      </w:rPr>
      <w:t xml:space="preserve"> 2026 Definitief </w:t>
    </w:r>
    <w:r>
      <w:ptab w:relativeTo="margin" w:alignment="right" w:leader="none"/>
    </w:r>
    <w:r w:rsidR="00853B76">
      <w:t xml:space="preserve">Pagina </w:t>
    </w:r>
    <w:r>
      <w:fldChar w:fldCharType="begin"/>
    </w:r>
    <w:r>
      <w:instrText xml:space="preserve"> PAGE  \* Arabic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2D7E1" w14:textId="77777777" w:rsidR="003869F8" w:rsidRDefault="00D638B5" w:rsidP="003869F8">
    <w:pPr>
      <w:pStyle w:val="Gegevensbold"/>
      <w:pBdr>
        <w:top w:val="nil"/>
        <w:left w:val="nil"/>
        <w:bottom w:val="nil"/>
        <w:right w:val="nil"/>
        <w:between w:val="nil"/>
        <w:bar w:val="nil"/>
      </w:pBdr>
      <w:spacing w:before="140"/>
    </w:pPr>
    <w:r>
      <w:t>RWS INFORMATIE</w:t>
    </w:r>
  </w:p>
  <w:tbl>
    <w:tblPr>
      <w:tblStyle w:val="Tabelraster"/>
      <w:tblpPr w:leftFromText="142" w:rightFromText="142" w:vertAnchor="page" w:horzAnchor="page" w:tblpX="9413" w:tblpY="16047"/>
      <w:tblOverlap w:val="never"/>
      <w:tblW w:w="0" w:type="auto"/>
      <w:tblBorders>
        <w:top w:val="nil"/>
        <w:left w:val="nil"/>
        <w:bottom w:val="nil"/>
        <w:right w:val="nil"/>
        <w:insideH w:val="nil"/>
        <w:insideV w:val="nil"/>
      </w:tblBorders>
      <w:tblCellMar>
        <w:left w:w="0" w:type="dxa"/>
      </w:tblCellMar>
      <w:tblLook w:val="04A0" w:firstRow="1" w:lastRow="0" w:firstColumn="1" w:lastColumn="0" w:noHBand="0" w:noVBand="1"/>
    </w:tblPr>
    <w:tblGrid>
      <w:gridCol w:w="1838"/>
    </w:tblGrid>
    <w:tr w:rsidR="00D1504D" w14:paraId="3AA469BD" w14:textId="77777777" w:rsidTr="00B63F82">
      <w:tc>
        <w:tcPr>
          <w:tcW w:w="1838" w:type="dxa"/>
        </w:tcPr>
        <w:p w14:paraId="14C091C2" w14:textId="77777777" w:rsidR="003869F8" w:rsidRPr="000522E6" w:rsidRDefault="00D638B5" w:rsidP="00B63F82">
          <w:pPr>
            <w:pStyle w:val="ReferentiegegevensVerdana65"/>
          </w:pPr>
          <w:r>
            <w:t>p</w:t>
          </w:r>
          <w:r w:rsidRPr="000522E6">
            <w:t xml:space="preserve">agina </w:t>
          </w:r>
          <w:r w:rsidRPr="000522E6">
            <w:fldChar w:fldCharType="begin"/>
          </w:r>
          <w:r w:rsidRPr="000522E6">
            <w:instrText>PAGE  \* Arabic  \* MERGEFORMAT</w:instrText>
          </w:r>
          <w:r w:rsidRPr="000522E6">
            <w:fldChar w:fldCharType="separate"/>
          </w:r>
          <w:r w:rsidRPr="000522E6">
            <w:t>1</w:t>
          </w:r>
          <w:r w:rsidRPr="000522E6">
            <w:fldChar w:fldCharType="end"/>
          </w:r>
          <w:r w:rsidRPr="000522E6">
            <w:t xml:space="preserve"> van </w:t>
          </w:r>
          <w:r w:rsidRPr="000522E6">
            <w:fldChar w:fldCharType="begin"/>
          </w:r>
          <w:r>
            <w:instrText>NUMPAGES  \* Arabic  \* MERGEFORMAT</w:instrText>
          </w:r>
          <w:r w:rsidRPr="000522E6">
            <w:fldChar w:fldCharType="separate"/>
          </w:r>
          <w:r w:rsidRPr="000522E6">
            <w:t>1</w:t>
          </w:r>
          <w:r w:rsidRPr="000522E6">
            <w:fldChar w:fldCharType="end"/>
          </w:r>
        </w:p>
      </w:tc>
    </w:tr>
  </w:tbl>
  <w:p w14:paraId="50793C38" w14:textId="77777777" w:rsidR="009C264D" w:rsidRDefault="009C264D" w:rsidP="003869F8">
    <w:pPr>
      <w:pStyle w:val="Gegevensbol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E77D7" w14:textId="77777777" w:rsidR="00B8677D" w:rsidRDefault="00B8677D">
      <w:pPr>
        <w:spacing w:after="0" w:line="240" w:lineRule="auto"/>
      </w:pPr>
      <w:r>
        <w:separator/>
      </w:r>
    </w:p>
  </w:footnote>
  <w:footnote w:type="continuationSeparator" w:id="0">
    <w:p w14:paraId="7906EBB1" w14:textId="77777777" w:rsidR="00B8677D" w:rsidRDefault="00B86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1" w:type="dxa"/>
      <w:tblInd w:w="8" w:type="dxa"/>
      <w:tblLayout w:type="fixed"/>
      <w:tblCellMar>
        <w:left w:w="0" w:type="dxa"/>
        <w:right w:w="0" w:type="dxa"/>
      </w:tblCellMar>
      <w:tblLook w:val="0000" w:firstRow="0" w:lastRow="0" w:firstColumn="0" w:lastColumn="0" w:noHBand="0" w:noVBand="0"/>
    </w:tblPr>
    <w:tblGrid>
      <w:gridCol w:w="9641"/>
    </w:tblGrid>
    <w:tr w:rsidR="00FC69D2" w:rsidRPr="009C684F" w14:paraId="226E977F" w14:textId="77777777" w:rsidTr="004D72D8">
      <w:trPr>
        <w:trHeight w:hRule="exact" w:val="1554"/>
      </w:trPr>
      <w:tc>
        <w:tcPr>
          <w:tcW w:w="9641" w:type="dxa"/>
        </w:tcPr>
        <w:p w14:paraId="413ED498" w14:textId="00A849F0" w:rsidR="00FC69D2" w:rsidRPr="009C684F" w:rsidRDefault="004D72D8" w:rsidP="00FC69D2">
          <w:pPr>
            <w:pStyle w:val="Koptekst"/>
            <w:tabs>
              <w:tab w:val="center" w:pos="4320"/>
              <w:tab w:val="right" w:pos="8640"/>
            </w:tabs>
            <w:rPr>
              <w:bCs/>
            </w:rPr>
          </w:pPr>
          <w:r>
            <w:rPr>
              <w:noProof/>
            </w:rPr>
            <mc:AlternateContent>
              <mc:Choice Requires="wps">
                <w:drawing>
                  <wp:anchor distT="45720" distB="45720" distL="114300" distR="114300" simplePos="0" relativeHeight="251661312" behindDoc="0" locked="0" layoutInCell="1" allowOverlap="1" wp14:anchorId="24899539" wp14:editId="74E80ED3">
                    <wp:simplePos x="0" y="0"/>
                    <wp:positionH relativeFrom="column">
                      <wp:posOffset>0</wp:posOffset>
                    </wp:positionH>
                    <wp:positionV relativeFrom="paragraph">
                      <wp:posOffset>788035</wp:posOffset>
                    </wp:positionV>
                    <wp:extent cx="1447800" cy="276225"/>
                    <wp:effectExtent l="0" t="0" r="0" b="952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76225"/>
                            </a:xfrm>
                            <a:prstGeom prst="rect">
                              <a:avLst/>
                            </a:prstGeom>
                            <a:solidFill>
                              <a:srgbClr val="FFFFFF"/>
                            </a:solidFill>
                            <a:ln w="9525">
                              <a:noFill/>
                              <a:miter lim="800000"/>
                              <a:headEnd/>
                              <a:tailEnd/>
                            </a:ln>
                          </wps:spPr>
                          <wps:txbx>
                            <w:txbxContent>
                              <w:p w14:paraId="300C1276" w14:textId="77777777" w:rsidR="004D72D8" w:rsidRDefault="004D72D8" w:rsidP="004D72D8">
                                <w:pPr>
                                  <w:pStyle w:val="Koptekst"/>
                                  <w:tabs>
                                    <w:tab w:val="center" w:pos="4320"/>
                                    <w:tab w:val="right" w:pos="8640"/>
                                  </w:tabs>
                                  <w:ind w:hanging="142"/>
                                  <w:rPr>
                                    <w:bCs/>
                                  </w:rPr>
                                </w:pPr>
                                <w:r w:rsidRPr="009C684F">
                                  <w:rPr>
                                    <w:bCs/>
                                  </w:rPr>
                                  <w:t>Proteus SC</w:t>
                                </w:r>
                                <w:r>
                                  <w:rPr>
                                    <w:bCs/>
                                  </w:rPr>
                                  <w:t>O</w:t>
                                </w:r>
                                <w:r w:rsidRPr="009C684F">
                                  <w:rPr>
                                    <w:bCs/>
                                  </w:rPr>
                                  <w:t>M</w:t>
                                </w:r>
                              </w:p>
                              <w:p w14:paraId="6FBEDB1E" w14:textId="5944660E" w:rsidR="004D72D8" w:rsidRDefault="004D72D8" w:rsidP="004D72D8">
                                <w:pPr>
                                  <w:ind w:hanging="14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99539" id="_x0000_t202" coordsize="21600,21600" o:spt="202" path="m,l,21600r21600,l21600,xe">
                    <v:stroke joinstyle="miter"/>
                    <v:path gradientshapeok="t" o:connecttype="rect"/>
                  </v:shapetype>
                  <v:shape id="Tekstvak 2" o:spid="_x0000_s1026" type="#_x0000_t202" style="position:absolute;margin-left:0;margin-top:62.05pt;width:114pt;height:2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" stroked="f">
                    <v:textbox>
                      <w:txbxContent>
                        <w:p w14:paraId="300C1276" w14:textId="77777777" w:rsidR="004D72D8" w:rsidRDefault="004D72D8" w:rsidP="004D72D8">
                          <w:pPr>
                            <w:pStyle w:val="Koptekst"/>
                            <w:tabs>
                              <w:tab w:val="center" w:pos="4320"/>
                              <w:tab w:val="right" w:pos="8640"/>
                            </w:tabs>
                            <w:ind w:hanging="142"/>
                            <w:rPr>
                              <w:bCs/>
                            </w:rPr>
                          </w:pPr>
                          <w:r w:rsidRPr="009C684F">
                            <w:rPr>
                              <w:bCs/>
                            </w:rPr>
                            <w:t>Proteus SC</w:t>
                          </w:r>
                          <w:r>
                            <w:rPr>
                              <w:bCs/>
                            </w:rPr>
                            <w:t>O</w:t>
                          </w:r>
                          <w:r w:rsidRPr="009C684F">
                            <w:rPr>
                              <w:bCs/>
                            </w:rPr>
                            <w:t>M</w:t>
                          </w:r>
                        </w:p>
                        <w:p w14:paraId="6FBEDB1E" w14:textId="5944660E" w:rsidR="004D72D8" w:rsidRDefault="004D72D8" w:rsidP="004D72D8">
                          <w:pPr>
                            <w:ind w:hanging="142"/>
                          </w:pPr>
                        </w:p>
                      </w:txbxContent>
                    </v:textbox>
                    <w10:wrap type="square"/>
                  </v:shape>
                </w:pict>
              </mc:Fallback>
            </mc:AlternateContent>
          </w:r>
          <w:r>
            <w:rPr>
              <w:bCs/>
              <w:noProof/>
            </w:rPr>
            <w:drawing>
              <wp:anchor distT="0" distB="0" distL="114300" distR="114300" simplePos="0" relativeHeight="251658240" behindDoc="0" locked="0" layoutInCell="1" allowOverlap="1" wp14:anchorId="0F77DA22" wp14:editId="0302CB07">
                <wp:simplePos x="0" y="0"/>
                <wp:positionH relativeFrom="column">
                  <wp:posOffset>2767965</wp:posOffset>
                </wp:positionH>
                <wp:positionV relativeFrom="paragraph">
                  <wp:posOffset>0</wp:posOffset>
                </wp:positionV>
                <wp:extent cx="333375" cy="1133475"/>
                <wp:effectExtent l="0" t="0" r="9525" b="9525"/>
                <wp:wrapThrough wrapText="bothSides">
                  <wp:wrapPolygon edited="0">
                    <wp:start x="0" y="0"/>
                    <wp:lineTo x="0" y="21418"/>
                    <wp:lineTo x="20983" y="21418"/>
                    <wp:lineTo x="20983" y="0"/>
                    <wp:lineTo x="0" y="0"/>
                  </wp:wrapPolygon>
                </wp:wrapThrough>
                <wp:docPr id="1290404531"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04531" name="Afbeelding 1290404531"/>
                        <pic:cNvPicPr/>
                      </pic:nvPicPr>
                      <pic:blipFill>
                        <a:blip r:embed="rId1">
                          <a:extLst>
                            <a:ext uri="{28A0092B-C50C-407E-A947-70E740481C1C}">
                              <a14:useLocalDpi xmlns:a14="http://schemas.microsoft.com/office/drawing/2010/main" val="0"/>
                            </a:ext>
                          </a:extLst>
                        </a:blip>
                        <a:stretch>
                          <a:fillRect/>
                        </a:stretch>
                      </pic:blipFill>
                      <pic:spPr>
                        <a:xfrm>
                          <a:off x="0" y="0"/>
                          <a:ext cx="333375" cy="1133475"/>
                        </a:xfrm>
                        <a:prstGeom prst="rect">
                          <a:avLst/>
                        </a:prstGeom>
                      </pic:spPr>
                    </pic:pic>
                  </a:graphicData>
                </a:graphic>
                <wp14:sizeRelH relativeFrom="page">
                  <wp14:pctWidth>0</wp14:pctWidth>
                </wp14:sizeRelH>
                <wp14:sizeRelV relativeFrom="page">
                  <wp14:pctHeight>0</wp14:pctHeight>
                </wp14:sizeRelV>
              </wp:anchor>
            </w:drawing>
          </w:r>
          <w:r w:rsidR="00FC69D2">
            <w:rPr>
              <w:bCs/>
            </w:rPr>
            <w:t xml:space="preserve">                                                                                        </w:t>
          </w:r>
          <w:r w:rsidR="00FC69D2" w:rsidRPr="009C684F">
            <w:rPr>
              <w:bCs/>
              <w:noProof/>
            </w:rPr>
            <w:drawing>
              <wp:anchor distT="0" distB="0" distL="114300" distR="114300" simplePos="0" relativeHeight="251659264" behindDoc="0" locked="0" layoutInCell="1" allowOverlap="1" wp14:anchorId="3A36E13F" wp14:editId="1943070D">
                <wp:simplePos x="0" y="0"/>
                <wp:positionH relativeFrom="margin">
                  <wp:align>right</wp:align>
                </wp:positionH>
                <wp:positionV relativeFrom="paragraph">
                  <wp:posOffset>1270</wp:posOffset>
                </wp:positionV>
                <wp:extent cx="527050" cy="252095"/>
                <wp:effectExtent l="0" t="0" r="6350" b="0"/>
                <wp:wrapThrough wrapText="bothSides">
                  <wp:wrapPolygon edited="0">
                    <wp:start x="781" y="0"/>
                    <wp:lineTo x="0" y="4897"/>
                    <wp:lineTo x="0" y="16322"/>
                    <wp:lineTo x="781" y="19587"/>
                    <wp:lineTo x="21080" y="19587"/>
                    <wp:lineTo x="21080" y="0"/>
                    <wp:lineTo x="781" y="0"/>
                  </wp:wrapPolygon>
                </wp:wrapThrough>
                <wp:docPr id="320732446"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7050" cy="252095"/>
                        </a:xfrm>
                        <a:prstGeom prst="rect">
                          <a:avLst/>
                        </a:prstGeom>
                        <a:noFill/>
                        <a:ln>
                          <a:noFill/>
                        </a:ln>
                      </pic:spPr>
                    </pic:pic>
                  </a:graphicData>
                </a:graphic>
              </wp:anchor>
            </w:drawing>
          </w:r>
        </w:p>
      </w:tc>
    </w:tr>
    <w:tr w:rsidR="00FC69D2" w:rsidRPr="009C684F" w14:paraId="07F85A72" w14:textId="77777777" w:rsidTr="00FC69D2">
      <w:trPr>
        <w:cantSplit/>
        <w:trHeight w:hRule="exact" w:val="709"/>
      </w:trPr>
      <w:tc>
        <w:tcPr>
          <w:tcW w:w="9641" w:type="dxa"/>
          <w:tcBorders>
            <w:top w:val="single" w:sz="6" w:space="0" w:color="auto"/>
          </w:tcBorders>
        </w:tcPr>
        <w:p w14:paraId="07B6B988" w14:textId="4061A1DB" w:rsidR="00FC69D2" w:rsidRPr="009C684F" w:rsidRDefault="003A7E86" w:rsidP="003A7E86">
          <w:pPr>
            <w:pStyle w:val="Koptekst"/>
            <w:tabs>
              <w:tab w:val="left" w:pos="1050"/>
              <w:tab w:val="center" w:pos="4320"/>
              <w:tab w:val="right" w:pos="8640"/>
            </w:tabs>
            <w:rPr>
              <w:bCs/>
              <w:lang w:eastAsia="zh-CN"/>
            </w:rPr>
          </w:pPr>
          <w:r>
            <w:rPr>
              <w:bCs/>
              <w:lang w:eastAsia="zh-CN"/>
            </w:rPr>
            <w:tab/>
          </w:r>
          <w:r>
            <w:rPr>
              <w:bCs/>
              <w:lang w:eastAsia="zh-CN"/>
            </w:rPr>
            <w:tab/>
          </w:r>
          <w:r>
            <w:rPr>
              <w:bCs/>
              <w:lang w:eastAsia="zh-CN"/>
            </w:rPr>
            <w:tab/>
          </w:r>
          <w:r>
            <w:rPr>
              <w:bCs/>
              <w:lang w:eastAsia="zh-CN"/>
            </w:rPr>
            <w:tab/>
          </w:r>
          <w:r>
            <w:rPr>
              <w:bCs/>
              <w:lang w:eastAsia="zh-CN"/>
            </w:rPr>
            <w:tab/>
          </w:r>
        </w:p>
      </w:tc>
    </w:tr>
  </w:tbl>
  <w:p w14:paraId="56C5CBD2" w14:textId="631D9349" w:rsidR="009C264D" w:rsidRDefault="009C264D" w:rsidP="004D72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32B7" w14:textId="1D40D758" w:rsidR="00BC50FB" w:rsidRDefault="00FC69D2">
    <w:pPr>
      <w:pStyle w:val="Koptekst"/>
    </w:pPr>
    <w:r>
      <w:ptab w:relativeTo="margin" w:alignment="center" w:leader="none"/>
    </w:r>
    <w:r>
      <w:ptab w:relativeTo="margin" w:alignment="right" w:leader="none"/>
    </w:r>
    <w:sdt>
      <w:sdtPr>
        <w:id w:val="968859952"/>
        <w:placeholder>
          <w:docPart w:val="6278E6A6FB35474B823E398617BAF360"/>
        </w:placeholder>
        <w:temporary/>
        <w:showingPlcHdr/>
        <w15:appearance w15:val="hidden"/>
      </w:sdtPr>
      <w:sdtEndPr/>
      <w:sdtContent>
        <w:r>
          <w:t>[Typ hier]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00000018"/>
    <w:multiLevelType w:val="multilevel"/>
    <w:tmpl w:val="6CECFD6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upperLetter"/>
      <w:lvlText w:val="Bijlage %8"/>
      <w:lvlJc w:val="left"/>
      <w:pPr>
        <w:tabs>
          <w:tab w:val="num" w:pos="1548"/>
        </w:tabs>
        <w:ind w:left="1548" w:hanging="1548"/>
      </w:pPr>
      <w:rPr>
        <w:rFonts w:cs="Times New Roman" w:hint="default"/>
      </w:rPr>
    </w:lvl>
    <w:lvl w:ilvl="8">
      <w:start w:val="1"/>
      <w:numFmt w:val="decimal"/>
      <w:lvlText w:val="%8.%9"/>
      <w:lvlJc w:val="left"/>
      <w:pPr>
        <w:tabs>
          <w:tab w:val="num" w:pos="1584"/>
        </w:tabs>
        <w:ind w:left="1584" w:hanging="1584"/>
      </w:pPr>
      <w:rPr>
        <w:rFonts w:cs="Times New Roman" w:hint="default"/>
      </w:rPr>
    </w:lvl>
  </w:abstractNum>
  <w:abstractNum w:abstractNumId="2" w15:restartNumberingAfterBreak="0">
    <w:nsid w:val="0F555CD8"/>
    <w:multiLevelType w:val="hybridMultilevel"/>
    <w:tmpl w:val="9E6C03B2"/>
    <w:lvl w:ilvl="0" w:tplc="0413000F">
      <w:start w:val="1"/>
      <w:numFmt w:val="decimal"/>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50B060E"/>
    <w:multiLevelType w:val="multilevel"/>
    <w:tmpl w:val="C7163D2A"/>
    <w:lvl w:ilvl="0">
      <w:start w:val="1"/>
      <w:numFmt w:val="decimal"/>
      <w:pStyle w:val="Opsomming123"/>
      <w:lvlText w:val="%1."/>
      <w:lvlJc w:val="left"/>
      <w:pPr>
        <w:ind w:left="227" w:hanging="227"/>
      </w:pPr>
      <w:rPr>
        <w:rFonts w:hint="default"/>
      </w:rPr>
    </w:lvl>
    <w:lvl w:ilvl="1">
      <w:start w:val="1"/>
      <w:numFmt w:val="bullet"/>
      <w:lvlText w:val="-"/>
      <w:lvlJc w:val="left"/>
      <w:pPr>
        <w:ind w:left="454" w:hanging="227"/>
      </w:pPr>
      <w:rPr>
        <w:rFonts w:ascii="Courier New" w:hAnsi="Courier New" w:hint="default"/>
      </w:rPr>
    </w:lvl>
    <w:lvl w:ilvl="2">
      <w:start w:val="1"/>
      <w:numFmt w:val="bullet"/>
      <w:lvlText w:val="&gt;"/>
      <w:lvlJc w:val="left"/>
      <w:pPr>
        <w:ind w:left="681" w:hanging="227"/>
      </w:pPr>
      <w:rPr>
        <w:rFonts w:ascii="Courier New" w:hAnsi="Courier New" w:hint="default"/>
      </w:rPr>
    </w:lvl>
    <w:lvl w:ilvl="3">
      <w:start w:val="1"/>
      <w:numFmt w:val="bullet"/>
      <w:lvlText w:val="&gt;"/>
      <w:lvlJc w:val="left"/>
      <w:pPr>
        <w:ind w:left="908" w:hanging="227"/>
      </w:pPr>
      <w:rPr>
        <w:rFonts w:ascii="Courier New" w:hAnsi="Courier New" w:hint="default"/>
      </w:rPr>
    </w:lvl>
    <w:lvl w:ilvl="4">
      <w:start w:val="1"/>
      <w:numFmt w:val="bullet"/>
      <w:lvlText w:val="&gt;"/>
      <w:lvlJc w:val="left"/>
      <w:pPr>
        <w:ind w:left="1135" w:hanging="227"/>
      </w:pPr>
      <w:rPr>
        <w:rFonts w:ascii="Courier New" w:hAnsi="Courier New" w:hint="default"/>
      </w:rPr>
    </w:lvl>
    <w:lvl w:ilvl="5">
      <w:start w:val="1"/>
      <w:numFmt w:val="bullet"/>
      <w:lvlText w:val="&gt;"/>
      <w:lvlJc w:val="left"/>
      <w:pPr>
        <w:ind w:left="1362" w:hanging="227"/>
      </w:pPr>
      <w:rPr>
        <w:rFonts w:ascii="Courier New" w:hAnsi="Courier New" w:hint="default"/>
      </w:rPr>
    </w:lvl>
    <w:lvl w:ilvl="6">
      <w:start w:val="1"/>
      <w:numFmt w:val="bullet"/>
      <w:lvlText w:val="&gt;"/>
      <w:lvlJc w:val="left"/>
      <w:pPr>
        <w:ind w:left="1589" w:hanging="227"/>
      </w:pPr>
      <w:rPr>
        <w:rFonts w:ascii="Courier New" w:hAnsi="Courier New" w:hint="default"/>
      </w:rPr>
    </w:lvl>
    <w:lvl w:ilvl="7">
      <w:start w:val="1"/>
      <w:numFmt w:val="bullet"/>
      <w:lvlText w:val="&gt;"/>
      <w:lvlJc w:val="left"/>
      <w:pPr>
        <w:ind w:left="1816" w:hanging="227"/>
      </w:pPr>
      <w:rPr>
        <w:rFonts w:ascii="Courier New" w:hAnsi="Courier New" w:hint="default"/>
      </w:rPr>
    </w:lvl>
    <w:lvl w:ilvl="8">
      <w:start w:val="1"/>
      <w:numFmt w:val="bullet"/>
      <w:lvlText w:val="&gt;"/>
      <w:lvlJc w:val="left"/>
      <w:pPr>
        <w:ind w:left="2043" w:hanging="227"/>
      </w:pPr>
      <w:rPr>
        <w:rFonts w:ascii="Courier New" w:hAnsi="Courier New" w:hint="default"/>
      </w:rPr>
    </w:lvl>
  </w:abstractNum>
  <w:abstractNum w:abstractNumId="4" w15:restartNumberingAfterBreak="0">
    <w:nsid w:val="1B4E331B"/>
    <w:multiLevelType w:val="hybridMultilevel"/>
    <w:tmpl w:val="EBB8A168"/>
    <w:lvl w:ilvl="0" w:tplc="0413000F">
      <w:start w:val="1"/>
      <w:numFmt w:val="decimal"/>
      <w:lvlText w:val="%1."/>
      <w:lvlJc w:val="left"/>
      <w:pPr>
        <w:tabs>
          <w:tab w:val="num" w:pos="1800"/>
        </w:tabs>
        <w:ind w:left="1800" w:hanging="360"/>
      </w:pPr>
    </w:lvl>
    <w:lvl w:ilvl="1" w:tplc="04130001">
      <w:start w:val="1"/>
      <w:numFmt w:val="bullet"/>
      <w:lvlText w:val=""/>
      <w:lvlJc w:val="left"/>
      <w:pPr>
        <w:tabs>
          <w:tab w:val="num" w:pos="2520"/>
        </w:tabs>
        <w:ind w:left="2520" w:hanging="360"/>
      </w:pPr>
      <w:rPr>
        <w:rFonts w:ascii="Symbol" w:hAnsi="Symbol" w:hint="default"/>
      </w:rPr>
    </w:lvl>
    <w:lvl w:ilvl="2" w:tplc="AEC40688">
      <w:numFmt w:val="bullet"/>
      <w:lvlText w:val="-"/>
      <w:lvlJc w:val="left"/>
      <w:pPr>
        <w:tabs>
          <w:tab w:val="num" w:pos="3420"/>
        </w:tabs>
        <w:ind w:left="3420" w:hanging="360"/>
      </w:pPr>
      <w:rPr>
        <w:rFonts w:ascii="Verdana" w:eastAsia="Times New Roman" w:hAnsi="Verdana" w:cs="Times New Roman" w:hint="default"/>
      </w:rPr>
    </w:lvl>
    <w:lvl w:ilvl="3" w:tplc="0413000F" w:tentative="1">
      <w:start w:val="1"/>
      <w:numFmt w:val="decimal"/>
      <w:lvlText w:val="%4."/>
      <w:lvlJc w:val="left"/>
      <w:pPr>
        <w:tabs>
          <w:tab w:val="num" w:pos="3960"/>
        </w:tabs>
        <w:ind w:left="3960" w:hanging="360"/>
      </w:pPr>
    </w:lvl>
    <w:lvl w:ilvl="4" w:tplc="04130019" w:tentative="1">
      <w:start w:val="1"/>
      <w:numFmt w:val="lowerLetter"/>
      <w:lvlText w:val="%5."/>
      <w:lvlJc w:val="left"/>
      <w:pPr>
        <w:tabs>
          <w:tab w:val="num" w:pos="4680"/>
        </w:tabs>
        <w:ind w:left="4680" w:hanging="360"/>
      </w:pPr>
    </w:lvl>
    <w:lvl w:ilvl="5" w:tplc="0413001B" w:tentative="1">
      <w:start w:val="1"/>
      <w:numFmt w:val="lowerRoman"/>
      <w:lvlText w:val="%6."/>
      <w:lvlJc w:val="right"/>
      <w:pPr>
        <w:tabs>
          <w:tab w:val="num" w:pos="5400"/>
        </w:tabs>
        <w:ind w:left="5400" w:hanging="180"/>
      </w:pPr>
    </w:lvl>
    <w:lvl w:ilvl="6" w:tplc="0413000F" w:tentative="1">
      <w:start w:val="1"/>
      <w:numFmt w:val="decimal"/>
      <w:lvlText w:val="%7."/>
      <w:lvlJc w:val="left"/>
      <w:pPr>
        <w:tabs>
          <w:tab w:val="num" w:pos="6120"/>
        </w:tabs>
        <w:ind w:left="6120" w:hanging="360"/>
      </w:pPr>
    </w:lvl>
    <w:lvl w:ilvl="7" w:tplc="04130019" w:tentative="1">
      <w:start w:val="1"/>
      <w:numFmt w:val="lowerLetter"/>
      <w:lvlText w:val="%8."/>
      <w:lvlJc w:val="left"/>
      <w:pPr>
        <w:tabs>
          <w:tab w:val="num" w:pos="6840"/>
        </w:tabs>
        <w:ind w:left="6840" w:hanging="360"/>
      </w:pPr>
    </w:lvl>
    <w:lvl w:ilvl="8" w:tplc="0413001B" w:tentative="1">
      <w:start w:val="1"/>
      <w:numFmt w:val="lowerRoman"/>
      <w:lvlText w:val="%9."/>
      <w:lvlJc w:val="right"/>
      <w:pPr>
        <w:tabs>
          <w:tab w:val="num" w:pos="7560"/>
        </w:tabs>
        <w:ind w:left="7560" w:hanging="180"/>
      </w:pPr>
    </w:lvl>
  </w:abstractNum>
  <w:abstractNum w:abstractNumId="5" w15:restartNumberingAfterBreak="0">
    <w:nsid w:val="3E644987"/>
    <w:multiLevelType w:val="hybridMultilevel"/>
    <w:tmpl w:val="68F85282"/>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2160"/>
        </w:tabs>
        <w:ind w:left="2160" w:hanging="360"/>
      </w:pPr>
      <w:rPr>
        <w:rFonts w:ascii="Courier New" w:hAnsi="Courier New" w:cs="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cs="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cs="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ECD0DE9"/>
    <w:multiLevelType w:val="hybridMultilevel"/>
    <w:tmpl w:val="9D928512"/>
    <w:lvl w:ilvl="0" w:tplc="04130001">
      <w:start w:val="1"/>
      <w:numFmt w:val="bullet"/>
      <w:lvlText w:val=""/>
      <w:lvlJc w:val="left"/>
      <w:pPr>
        <w:ind w:left="1080" w:hanging="360"/>
      </w:pPr>
      <w:rPr>
        <w:rFonts w:ascii="Symbol" w:hAnsi="Symbol" w:cs="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cs="Wingdings" w:hint="default"/>
      </w:rPr>
    </w:lvl>
    <w:lvl w:ilvl="3" w:tplc="04130001" w:tentative="1">
      <w:start w:val="1"/>
      <w:numFmt w:val="bullet"/>
      <w:lvlText w:val=""/>
      <w:lvlJc w:val="left"/>
      <w:pPr>
        <w:ind w:left="3240" w:hanging="360"/>
      </w:pPr>
      <w:rPr>
        <w:rFonts w:ascii="Symbol" w:hAnsi="Symbol" w:cs="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cs="Wingdings" w:hint="default"/>
      </w:rPr>
    </w:lvl>
    <w:lvl w:ilvl="6" w:tplc="04130001" w:tentative="1">
      <w:start w:val="1"/>
      <w:numFmt w:val="bullet"/>
      <w:lvlText w:val=""/>
      <w:lvlJc w:val="left"/>
      <w:pPr>
        <w:ind w:left="5400" w:hanging="360"/>
      </w:pPr>
      <w:rPr>
        <w:rFonts w:ascii="Symbol" w:hAnsi="Symbol" w:cs="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cs="Wingdings" w:hint="default"/>
      </w:rPr>
    </w:lvl>
  </w:abstractNum>
  <w:abstractNum w:abstractNumId="7" w15:restartNumberingAfterBreak="0">
    <w:nsid w:val="473E4CC6"/>
    <w:multiLevelType w:val="multilevel"/>
    <w:tmpl w:val="DC9039F8"/>
    <w:lvl w:ilvl="0">
      <w:start w:val="1"/>
      <w:numFmt w:val="bullet"/>
      <w:pStyle w:val="Opsommingbullets"/>
      <w:lvlText w:val=""/>
      <w:lvlJc w:val="left"/>
      <w:pPr>
        <w:ind w:left="227" w:hanging="227"/>
      </w:pPr>
      <w:rPr>
        <w:rFonts w:ascii="Symbol" w:hAnsi="Symbol" w:hint="default"/>
      </w:rPr>
    </w:lvl>
    <w:lvl w:ilvl="1">
      <w:start w:val="1"/>
      <w:numFmt w:val="bullet"/>
      <w:lvlText w:val="-"/>
      <w:lvlJc w:val="left"/>
      <w:pPr>
        <w:ind w:left="454" w:hanging="227"/>
      </w:pPr>
      <w:rPr>
        <w:rFonts w:ascii="Courier New" w:hAnsi="Courier New" w:hint="default"/>
      </w:rPr>
    </w:lvl>
    <w:lvl w:ilvl="2">
      <w:start w:val="1"/>
      <w:numFmt w:val="bullet"/>
      <w:lvlText w:val="&gt;"/>
      <w:lvlJc w:val="left"/>
      <w:pPr>
        <w:ind w:left="681" w:hanging="227"/>
      </w:pPr>
      <w:rPr>
        <w:rFonts w:ascii="Courier New" w:hAnsi="Courier New" w:hint="default"/>
      </w:rPr>
    </w:lvl>
    <w:lvl w:ilvl="3">
      <w:start w:val="1"/>
      <w:numFmt w:val="bullet"/>
      <w:lvlText w:val="&gt;"/>
      <w:lvlJc w:val="left"/>
      <w:pPr>
        <w:ind w:left="908" w:hanging="227"/>
      </w:pPr>
      <w:rPr>
        <w:rFonts w:ascii="Courier New" w:hAnsi="Courier New" w:hint="default"/>
      </w:rPr>
    </w:lvl>
    <w:lvl w:ilvl="4">
      <w:start w:val="1"/>
      <w:numFmt w:val="bullet"/>
      <w:lvlText w:val="&gt;"/>
      <w:lvlJc w:val="left"/>
      <w:pPr>
        <w:ind w:left="1135" w:hanging="227"/>
      </w:pPr>
      <w:rPr>
        <w:rFonts w:ascii="Courier New" w:hAnsi="Courier New" w:hint="default"/>
      </w:rPr>
    </w:lvl>
    <w:lvl w:ilvl="5">
      <w:start w:val="1"/>
      <w:numFmt w:val="bullet"/>
      <w:lvlText w:val="&gt;"/>
      <w:lvlJc w:val="left"/>
      <w:pPr>
        <w:ind w:left="1362" w:hanging="227"/>
      </w:pPr>
      <w:rPr>
        <w:rFonts w:ascii="Courier New" w:hAnsi="Courier New" w:hint="default"/>
      </w:rPr>
    </w:lvl>
    <w:lvl w:ilvl="6">
      <w:start w:val="1"/>
      <w:numFmt w:val="bullet"/>
      <w:lvlText w:val="&gt;"/>
      <w:lvlJc w:val="left"/>
      <w:pPr>
        <w:ind w:left="1589" w:hanging="227"/>
      </w:pPr>
      <w:rPr>
        <w:rFonts w:ascii="Courier New" w:hAnsi="Courier New" w:hint="default"/>
      </w:rPr>
    </w:lvl>
    <w:lvl w:ilvl="7">
      <w:start w:val="1"/>
      <w:numFmt w:val="bullet"/>
      <w:lvlText w:val="&gt;"/>
      <w:lvlJc w:val="left"/>
      <w:pPr>
        <w:ind w:left="1816" w:hanging="227"/>
      </w:pPr>
      <w:rPr>
        <w:rFonts w:ascii="Courier New" w:hAnsi="Courier New" w:hint="default"/>
      </w:rPr>
    </w:lvl>
    <w:lvl w:ilvl="8">
      <w:start w:val="1"/>
      <w:numFmt w:val="bullet"/>
      <w:lvlText w:val="&gt;"/>
      <w:lvlJc w:val="left"/>
      <w:pPr>
        <w:ind w:left="2043" w:hanging="227"/>
      </w:pPr>
      <w:rPr>
        <w:rFonts w:ascii="Courier New" w:hAnsi="Courier New" w:hint="default"/>
      </w:rPr>
    </w:lvl>
  </w:abstractNum>
  <w:abstractNum w:abstractNumId="8" w15:restartNumberingAfterBreak="0">
    <w:nsid w:val="47C04D7B"/>
    <w:multiLevelType w:val="multilevel"/>
    <w:tmpl w:val="EB4ECC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B827418"/>
    <w:multiLevelType w:val="multilevel"/>
    <w:tmpl w:val="0000001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upperLetter"/>
      <w:lvlText w:val="Bijlage %8"/>
      <w:lvlJc w:val="left"/>
      <w:pPr>
        <w:tabs>
          <w:tab w:val="num" w:pos="1548"/>
        </w:tabs>
        <w:ind w:left="1548" w:hanging="1548"/>
      </w:pPr>
      <w:rPr>
        <w:rFonts w:cs="Times New Roman" w:hint="default"/>
      </w:rPr>
    </w:lvl>
    <w:lvl w:ilvl="8">
      <w:start w:val="1"/>
      <w:numFmt w:val="decimal"/>
      <w:lvlText w:val="%8.%9"/>
      <w:lvlJc w:val="left"/>
      <w:pPr>
        <w:tabs>
          <w:tab w:val="num" w:pos="1584"/>
        </w:tabs>
        <w:ind w:left="1584" w:hanging="1584"/>
      </w:pPr>
      <w:rPr>
        <w:rFonts w:cs="Times New Roman" w:hint="default"/>
      </w:rPr>
    </w:lvl>
  </w:abstractNum>
  <w:abstractNum w:abstractNumId="10" w15:restartNumberingAfterBreak="0">
    <w:nsid w:val="4FE127BA"/>
    <w:multiLevelType w:val="multilevel"/>
    <w:tmpl w:val="0CC40056"/>
    <w:lvl w:ilvl="0">
      <w:start w:val="1"/>
      <w:numFmt w:val="lowerLetter"/>
      <w:pStyle w:val="Opsommingabc"/>
      <w:lvlText w:val="%1."/>
      <w:lvlJc w:val="left"/>
      <w:pPr>
        <w:ind w:left="227" w:hanging="227"/>
      </w:pPr>
      <w:rPr>
        <w:rFonts w:hint="default"/>
      </w:rPr>
    </w:lvl>
    <w:lvl w:ilvl="1">
      <w:start w:val="1"/>
      <w:numFmt w:val="bullet"/>
      <w:lvlText w:val="-"/>
      <w:lvlJc w:val="left"/>
      <w:pPr>
        <w:ind w:left="454" w:hanging="227"/>
      </w:pPr>
      <w:rPr>
        <w:rFonts w:ascii="Courier New" w:hAnsi="Courier New" w:hint="default"/>
      </w:rPr>
    </w:lvl>
    <w:lvl w:ilvl="2">
      <w:start w:val="1"/>
      <w:numFmt w:val="bullet"/>
      <w:lvlText w:val="&gt;"/>
      <w:lvlJc w:val="left"/>
      <w:pPr>
        <w:ind w:left="681" w:hanging="227"/>
      </w:pPr>
      <w:rPr>
        <w:rFonts w:ascii="Courier New" w:hAnsi="Courier New" w:hint="default"/>
      </w:rPr>
    </w:lvl>
    <w:lvl w:ilvl="3">
      <w:start w:val="1"/>
      <w:numFmt w:val="bullet"/>
      <w:lvlText w:val="&gt;"/>
      <w:lvlJc w:val="left"/>
      <w:pPr>
        <w:ind w:left="908" w:hanging="227"/>
      </w:pPr>
      <w:rPr>
        <w:rFonts w:ascii="Courier New" w:hAnsi="Courier New" w:hint="default"/>
      </w:rPr>
    </w:lvl>
    <w:lvl w:ilvl="4">
      <w:start w:val="1"/>
      <w:numFmt w:val="bullet"/>
      <w:lvlText w:val="&gt;"/>
      <w:lvlJc w:val="left"/>
      <w:pPr>
        <w:ind w:left="1135" w:hanging="227"/>
      </w:pPr>
      <w:rPr>
        <w:rFonts w:ascii="Courier New" w:hAnsi="Courier New" w:hint="default"/>
      </w:rPr>
    </w:lvl>
    <w:lvl w:ilvl="5">
      <w:start w:val="1"/>
      <w:numFmt w:val="bullet"/>
      <w:lvlText w:val="&gt;"/>
      <w:lvlJc w:val="left"/>
      <w:pPr>
        <w:ind w:left="1362" w:hanging="227"/>
      </w:pPr>
      <w:rPr>
        <w:rFonts w:ascii="Courier New" w:hAnsi="Courier New" w:hint="default"/>
      </w:rPr>
    </w:lvl>
    <w:lvl w:ilvl="6">
      <w:start w:val="1"/>
      <w:numFmt w:val="bullet"/>
      <w:lvlText w:val="&gt;"/>
      <w:lvlJc w:val="left"/>
      <w:pPr>
        <w:ind w:left="1589" w:hanging="227"/>
      </w:pPr>
      <w:rPr>
        <w:rFonts w:ascii="Courier New" w:hAnsi="Courier New" w:hint="default"/>
      </w:rPr>
    </w:lvl>
    <w:lvl w:ilvl="7">
      <w:start w:val="1"/>
      <w:numFmt w:val="bullet"/>
      <w:lvlText w:val="&gt;"/>
      <w:lvlJc w:val="left"/>
      <w:pPr>
        <w:ind w:left="1816" w:hanging="227"/>
      </w:pPr>
      <w:rPr>
        <w:rFonts w:ascii="Courier New" w:hAnsi="Courier New" w:hint="default"/>
      </w:rPr>
    </w:lvl>
    <w:lvl w:ilvl="8">
      <w:start w:val="1"/>
      <w:numFmt w:val="bullet"/>
      <w:lvlText w:val="&gt;"/>
      <w:lvlJc w:val="left"/>
      <w:pPr>
        <w:ind w:left="2043" w:hanging="227"/>
      </w:pPr>
      <w:rPr>
        <w:rFonts w:ascii="Courier New" w:hAnsi="Courier New" w:hint="default"/>
      </w:rPr>
    </w:lvl>
  </w:abstractNum>
  <w:abstractNum w:abstractNumId="11" w15:restartNumberingAfterBreak="0">
    <w:nsid w:val="526D746A"/>
    <w:multiLevelType w:val="multilevel"/>
    <w:tmpl w:val="74C2A578"/>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46360422">
    <w:abstractNumId w:val="7"/>
  </w:num>
  <w:num w:numId="2" w16cid:durableId="1594779333">
    <w:abstractNumId w:val="11"/>
  </w:num>
  <w:num w:numId="3" w16cid:durableId="500975710">
    <w:abstractNumId w:val="3"/>
  </w:num>
  <w:num w:numId="4" w16cid:durableId="1077896293">
    <w:abstractNumId w:val="8"/>
  </w:num>
  <w:num w:numId="5" w16cid:durableId="1894269401">
    <w:abstractNumId w:val="10"/>
  </w:num>
  <w:num w:numId="6" w16cid:durableId="1396853374">
    <w:abstractNumId w:val="7"/>
  </w:num>
  <w:num w:numId="7" w16cid:durableId="1374236499">
    <w:abstractNumId w:val="3"/>
  </w:num>
  <w:num w:numId="8" w16cid:durableId="510264092">
    <w:abstractNumId w:val="10"/>
  </w:num>
  <w:num w:numId="9" w16cid:durableId="1956864226">
    <w:abstractNumId w:val="7"/>
  </w:num>
  <w:num w:numId="10" w16cid:durableId="1058288699">
    <w:abstractNumId w:val="1"/>
  </w:num>
  <w:num w:numId="11" w16cid:durableId="1786608096">
    <w:abstractNumId w:val="0"/>
  </w:num>
  <w:num w:numId="12" w16cid:durableId="1553616347">
    <w:abstractNumId w:val="4"/>
  </w:num>
  <w:num w:numId="13" w16cid:durableId="160988">
    <w:abstractNumId w:val="5"/>
  </w:num>
  <w:num w:numId="14" w16cid:durableId="1704937670">
    <w:abstractNumId w:val="9"/>
  </w:num>
  <w:num w:numId="15" w16cid:durableId="620038267">
    <w:abstractNumId w:val="2"/>
  </w:num>
  <w:num w:numId="16" w16cid:durableId="14931352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D"/>
    <w:rsid w:val="000522E6"/>
    <w:rsid w:val="00085827"/>
    <w:rsid w:val="000B6002"/>
    <w:rsid w:val="003869F8"/>
    <w:rsid w:val="003A7E86"/>
    <w:rsid w:val="004C39F5"/>
    <w:rsid w:val="004D72D8"/>
    <w:rsid w:val="00853B76"/>
    <w:rsid w:val="009C264D"/>
    <w:rsid w:val="00B21E0C"/>
    <w:rsid w:val="00B63F82"/>
    <w:rsid w:val="00B8677D"/>
    <w:rsid w:val="00BC50FB"/>
    <w:rsid w:val="00D1504D"/>
    <w:rsid w:val="00D638B5"/>
    <w:rsid w:val="00DC604F"/>
    <w:rsid w:val="00FC69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ED1E1"/>
  <w15:docId w15:val="{E1A256AE-9799-49B7-AA01-D46737AD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B1407E"/>
    <w:pPr>
      <w:spacing w:after="240" w:line="240" w:lineRule="atLeast"/>
    </w:pPr>
    <w:rPr>
      <w:rFonts w:ascii="Verdana" w:hAnsi="Verdana"/>
      <w:sz w:val="18"/>
    </w:rPr>
  </w:style>
  <w:style w:type="paragraph" w:styleId="Kop1">
    <w:name w:val="heading 1"/>
    <w:basedOn w:val="Standaard"/>
    <w:next w:val="Standaard"/>
    <w:link w:val="Kop1Char"/>
    <w:uiPriority w:val="2"/>
    <w:qFormat/>
    <w:rsid w:val="00B1407E"/>
    <w:pPr>
      <w:keepNext/>
      <w:keepLines/>
      <w:spacing w:before="240" w:after="0"/>
      <w:outlineLvl w:val="0"/>
    </w:pPr>
    <w:rPr>
      <w:rFonts w:eastAsiaTheme="majorEastAsia" w:cstheme="majorBidi"/>
      <w:b/>
      <w:szCs w:val="32"/>
    </w:rPr>
  </w:style>
  <w:style w:type="paragraph" w:styleId="Kop2">
    <w:name w:val="heading 2"/>
    <w:basedOn w:val="Standaard"/>
    <w:next w:val="Standaard"/>
    <w:link w:val="Kop2Char"/>
    <w:uiPriority w:val="2"/>
    <w:qFormat/>
    <w:rsid w:val="00B1407E"/>
    <w:pPr>
      <w:keepNext/>
      <w:keepLines/>
      <w:spacing w:before="240" w:after="0"/>
      <w:outlineLvl w:val="1"/>
    </w:pPr>
    <w:rPr>
      <w:rFonts w:eastAsiaTheme="majorEastAsia" w:cstheme="majorBidi"/>
      <w:i/>
      <w:szCs w:val="26"/>
    </w:rPr>
  </w:style>
  <w:style w:type="paragraph" w:styleId="Kop3">
    <w:name w:val="heading 3"/>
    <w:basedOn w:val="Standaard"/>
    <w:next w:val="Standaard"/>
    <w:link w:val="Kop3Char"/>
    <w:uiPriority w:val="2"/>
    <w:qFormat/>
    <w:rsid w:val="00B1407E"/>
    <w:pPr>
      <w:keepNext/>
      <w:keepLines/>
      <w:spacing w:before="240" w:after="0"/>
      <w:outlineLvl w:val="2"/>
    </w:pPr>
    <w:rPr>
      <w:rFonts w:eastAsiaTheme="majorEastAsia" w:cstheme="majorBidi"/>
    </w:rPr>
  </w:style>
  <w:style w:type="paragraph" w:styleId="Kop4">
    <w:name w:val="heading 4"/>
    <w:basedOn w:val="Standaard"/>
    <w:next w:val="Standaard"/>
    <w:link w:val="Kop4Char"/>
    <w:uiPriority w:val="9"/>
    <w:semiHidden/>
    <w:qFormat/>
    <w:rsid w:val="00B140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B1407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B140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B1407E"/>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B1407E"/>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B1407E"/>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1407E"/>
    <w:pPr>
      <w:spacing w:after="0" w:line="240" w:lineRule="atLeast"/>
    </w:pPr>
    <w:rPr>
      <w:rFonts w:ascii="Verdana" w:hAnsi="Verdana"/>
      <w:sz w:val="18"/>
    </w:rPr>
  </w:style>
  <w:style w:type="character" w:customStyle="1" w:styleId="Kop1Char">
    <w:name w:val="Kop 1 Char"/>
    <w:basedOn w:val="Standaardalinea-lettertype"/>
    <w:link w:val="Kop1"/>
    <w:uiPriority w:val="2"/>
    <w:rsid w:val="00B1407E"/>
    <w:rPr>
      <w:rFonts w:ascii="Verdana" w:eastAsiaTheme="majorEastAsia" w:hAnsi="Verdana" w:cstheme="majorBidi"/>
      <w:b/>
      <w:sz w:val="18"/>
      <w:szCs w:val="32"/>
    </w:rPr>
  </w:style>
  <w:style w:type="character" w:customStyle="1" w:styleId="Kop2Char">
    <w:name w:val="Kop 2 Char"/>
    <w:basedOn w:val="Standaardalinea-lettertype"/>
    <w:link w:val="Kop2"/>
    <w:uiPriority w:val="2"/>
    <w:rsid w:val="00B1407E"/>
    <w:rPr>
      <w:rFonts w:ascii="Verdana" w:eastAsiaTheme="majorEastAsia" w:hAnsi="Verdana" w:cstheme="majorBidi"/>
      <w:i/>
      <w:sz w:val="18"/>
      <w:szCs w:val="26"/>
    </w:rPr>
  </w:style>
  <w:style w:type="character" w:customStyle="1" w:styleId="Kop3Char">
    <w:name w:val="Kop 3 Char"/>
    <w:basedOn w:val="Standaardalinea-lettertype"/>
    <w:link w:val="Kop3"/>
    <w:uiPriority w:val="2"/>
    <w:rsid w:val="00B1407E"/>
    <w:rPr>
      <w:rFonts w:ascii="Verdana" w:eastAsiaTheme="majorEastAsia" w:hAnsi="Verdana" w:cstheme="majorBidi"/>
      <w:sz w:val="18"/>
    </w:rPr>
  </w:style>
  <w:style w:type="paragraph" w:customStyle="1" w:styleId="Opsommingbullets">
    <w:name w:val="Opsomming bullets"/>
    <w:basedOn w:val="Standaard"/>
    <w:uiPriority w:val="2"/>
    <w:qFormat/>
    <w:rsid w:val="00B1407E"/>
    <w:pPr>
      <w:numPr>
        <w:numId w:val="9"/>
      </w:numPr>
      <w:contextualSpacing/>
    </w:pPr>
  </w:style>
  <w:style w:type="paragraph" w:customStyle="1" w:styleId="Opsommingbulletsmetafstand">
    <w:name w:val="Opsomming bullets met afstand"/>
    <w:basedOn w:val="Opsommingbullets"/>
    <w:uiPriority w:val="3"/>
    <w:qFormat/>
    <w:rsid w:val="00B1407E"/>
    <w:pPr>
      <w:contextualSpacing w:val="0"/>
    </w:pPr>
  </w:style>
  <w:style w:type="paragraph" w:customStyle="1" w:styleId="Opsomming123">
    <w:name w:val="Opsomming 123"/>
    <w:basedOn w:val="Opsommingbullets"/>
    <w:uiPriority w:val="2"/>
    <w:qFormat/>
    <w:rsid w:val="00B1407E"/>
    <w:pPr>
      <w:numPr>
        <w:numId w:val="7"/>
      </w:numPr>
    </w:pPr>
  </w:style>
  <w:style w:type="paragraph" w:customStyle="1" w:styleId="Opsommingabc">
    <w:name w:val="Opsomming abc"/>
    <w:basedOn w:val="Opsomming123"/>
    <w:uiPriority w:val="2"/>
    <w:qFormat/>
    <w:rsid w:val="00B1407E"/>
    <w:pPr>
      <w:numPr>
        <w:numId w:val="8"/>
      </w:numPr>
    </w:pPr>
  </w:style>
  <w:style w:type="paragraph" w:customStyle="1" w:styleId="Gegevensregular">
    <w:name w:val="Gegevens regular"/>
    <w:basedOn w:val="Standaard"/>
    <w:uiPriority w:val="13"/>
    <w:qFormat/>
    <w:rsid w:val="00B1407E"/>
    <w:pPr>
      <w:spacing w:after="0" w:line="180" w:lineRule="atLeast"/>
    </w:pPr>
    <w:rPr>
      <w:sz w:val="13"/>
    </w:rPr>
  </w:style>
  <w:style w:type="paragraph" w:customStyle="1" w:styleId="Gegevensbold">
    <w:name w:val="Gegevens bold"/>
    <w:basedOn w:val="Gegevensregular"/>
    <w:next w:val="Gegevensregular"/>
    <w:uiPriority w:val="13"/>
    <w:qFormat/>
    <w:rsid w:val="00B1407E"/>
    <w:pPr>
      <w:spacing w:before="90"/>
    </w:pPr>
    <w:rPr>
      <w:b/>
    </w:rPr>
  </w:style>
  <w:style w:type="paragraph" w:customStyle="1" w:styleId="Ondertekening">
    <w:name w:val="Ondertekening"/>
    <w:basedOn w:val="Standaard"/>
    <w:uiPriority w:val="12"/>
    <w:qFormat/>
    <w:rsid w:val="00B1407E"/>
    <w:pPr>
      <w:spacing w:after="1200"/>
    </w:pPr>
  </w:style>
  <w:style w:type="paragraph" w:customStyle="1" w:styleId="Algemenevoorwaarden">
    <w:name w:val="Algemene voorwaarden"/>
    <w:basedOn w:val="Gegevensregular"/>
    <w:uiPriority w:val="17"/>
    <w:qFormat/>
    <w:rsid w:val="00B1407E"/>
    <w:rPr>
      <w:i/>
    </w:rPr>
  </w:style>
  <w:style w:type="character" w:styleId="Zwaar">
    <w:name w:val="Strong"/>
    <w:basedOn w:val="Standaardalinea-lettertype"/>
    <w:uiPriority w:val="19"/>
    <w:qFormat/>
    <w:rsid w:val="00B1407E"/>
    <w:rPr>
      <w:rFonts w:ascii="Verdana" w:hAnsi="Verdana"/>
      <w:b/>
      <w:bCs/>
      <w:sz w:val="18"/>
    </w:rPr>
  </w:style>
  <w:style w:type="character" w:styleId="Nadruk">
    <w:name w:val="Emphasis"/>
    <w:basedOn w:val="Standaardalinea-lettertype"/>
    <w:uiPriority w:val="20"/>
    <w:qFormat/>
    <w:rsid w:val="00B1407E"/>
    <w:rPr>
      <w:rFonts w:ascii="Verdana" w:hAnsi="Verdana"/>
      <w:i/>
      <w:iCs/>
      <w:sz w:val="18"/>
    </w:rPr>
  </w:style>
  <w:style w:type="paragraph" w:customStyle="1" w:styleId="Typedocument">
    <w:name w:val="Type document"/>
    <w:basedOn w:val="Standaard"/>
    <w:uiPriority w:val="10"/>
    <w:qFormat/>
    <w:rsid w:val="00B1407E"/>
    <w:pPr>
      <w:spacing w:line="600" w:lineRule="atLeast"/>
    </w:pPr>
    <w:rPr>
      <w:sz w:val="50"/>
      <w:szCs w:val="50"/>
    </w:rPr>
  </w:style>
  <w:style w:type="paragraph" w:customStyle="1" w:styleId="Betreft">
    <w:name w:val="Betreft"/>
    <w:basedOn w:val="Standaard"/>
    <w:uiPriority w:val="11"/>
    <w:qFormat/>
    <w:rsid w:val="00B1407E"/>
    <w:rPr>
      <w:sz w:val="24"/>
    </w:rPr>
  </w:style>
  <w:style w:type="paragraph" w:styleId="Titel">
    <w:name w:val="Title"/>
    <w:basedOn w:val="Standaard"/>
    <w:next w:val="Standaard"/>
    <w:link w:val="TitelChar"/>
    <w:uiPriority w:val="14"/>
    <w:qFormat/>
    <w:rsid w:val="00B1407E"/>
    <w:pPr>
      <w:spacing w:after="0" w:line="300" w:lineRule="atLeast"/>
      <w:contextualSpacing/>
    </w:pPr>
    <w:rPr>
      <w:rFonts w:eastAsiaTheme="majorEastAsia" w:cstheme="majorBidi"/>
      <w:spacing w:val="-10"/>
      <w:kern w:val="28"/>
      <w:sz w:val="24"/>
      <w:szCs w:val="56"/>
    </w:rPr>
  </w:style>
  <w:style w:type="character" w:customStyle="1" w:styleId="TitelChar">
    <w:name w:val="Titel Char"/>
    <w:basedOn w:val="Standaardalinea-lettertype"/>
    <w:link w:val="Titel"/>
    <w:uiPriority w:val="14"/>
    <w:rsid w:val="00B1407E"/>
    <w:rPr>
      <w:rFonts w:ascii="Verdana" w:eastAsiaTheme="majorEastAsia" w:hAnsi="Verdana" w:cstheme="majorBidi"/>
      <w:spacing w:val="-10"/>
      <w:kern w:val="28"/>
      <w:szCs w:val="56"/>
    </w:rPr>
  </w:style>
  <w:style w:type="character" w:customStyle="1" w:styleId="Kop4Char">
    <w:name w:val="Kop 4 Char"/>
    <w:basedOn w:val="Standaardalinea-lettertype"/>
    <w:link w:val="Kop4"/>
    <w:uiPriority w:val="9"/>
    <w:semiHidden/>
    <w:rsid w:val="00B1407E"/>
    <w:rPr>
      <w:rFonts w:eastAsiaTheme="majorEastAsia" w:cstheme="majorBidi"/>
      <w:i/>
      <w:iCs/>
      <w:color w:val="0F4761" w:themeColor="accent1" w:themeShade="BF"/>
      <w:sz w:val="18"/>
    </w:rPr>
  </w:style>
  <w:style w:type="character" w:customStyle="1" w:styleId="Kop5Char">
    <w:name w:val="Kop 5 Char"/>
    <w:basedOn w:val="Standaardalinea-lettertype"/>
    <w:link w:val="Kop5"/>
    <w:uiPriority w:val="9"/>
    <w:semiHidden/>
    <w:rsid w:val="00B1407E"/>
    <w:rPr>
      <w:rFonts w:eastAsiaTheme="majorEastAsia" w:cstheme="majorBidi"/>
      <w:color w:val="0F4761" w:themeColor="accent1" w:themeShade="BF"/>
      <w:sz w:val="18"/>
    </w:rPr>
  </w:style>
  <w:style w:type="character" w:customStyle="1" w:styleId="Kop6Char">
    <w:name w:val="Kop 6 Char"/>
    <w:basedOn w:val="Standaardalinea-lettertype"/>
    <w:link w:val="Kop6"/>
    <w:uiPriority w:val="9"/>
    <w:semiHidden/>
    <w:rsid w:val="00B1407E"/>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B1407E"/>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B1407E"/>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B1407E"/>
    <w:rPr>
      <w:rFonts w:eastAsiaTheme="majorEastAsia" w:cstheme="majorBidi"/>
      <w:color w:val="272727" w:themeColor="text1" w:themeTint="D8"/>
      <w:sz w:val="18"/>
    </w:rPr>
  </w:style>
  <w:style w:type="paragraph" w:styleId="Ondertitel">
    <w:name w:val="Subtitle"/>
    <w:basedOn w:val="Standaard"/>
    <w:next w:val="Standaard"/>
    <w:link w:val="OndertitelChar"/>
    <w:uiPriority w:val="12"/>
    <w:semiHidden/>
    <w:qFormat/>
    <w:rsid w:val="00B140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2"/>
    <w:semiHidden/>
    <w:rsid w:val="00B140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B1407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B1407E"/>
    <w:rPr>
      <w:rFonts w:ascii="Verdana" w:hAnsi="Verdana"/>
      <w:i/>
      <w:iCs/>
      <w:color w:val="404040" w:themeColor="text1" w:themeTint="BF"/>
      <w:sz w:val="18"/>
    </w:rPr>
  </w:style>
  <w:style w:type="paragraph" w:styleId="Lijstalinea">
    <w:name w:val="List Paragraph"/>
    <w:basedOn w:val="Standaard"/>
    <w:uiPriority w:val="34"/>
    <w:semiHidden/>
    <w:qFormat/>
    <w:rsid w:val="00B1407E"/>
    <w:pPr>
      <w:ind w:left="720"/>
      <w:contextualSpacing/>
    </w:pPr>
  </w:style>
  <w:style w:type="character" w:styleId="Intensievebenadrukking">
    <w:name w:val="Intense Emphasis"/>
    <w:basedOn w:val="Standaardalinea-lettertype"/>
    <w:uiPriority w:val="21"/>
    <w:semiHidden/>
    <w:qFormat/>
    <w:rsid w:val="00B1407E"/>
    <w:rPr>
      <w:i/>
      <w:iCs/>
      <w:color w:val="0F4761" w:themeColor="accent1" w:themeShade="BF"/>
    </w:rPr>
  </w:style>
  <w:style w:type="paragraph" w:styleId="Duidelijkcitaat">
    <w:name w:val="Intense Quote"/>
    <w:basedOn w:val="Standaard"/>
    <w:next w:val="Standaard"/>
    <w:link w:val="DuidelijkcitaatChar"/>
    <w:uiPriority w:val="30"/>
    <w:semiHidden/>
    <w:qFormat/>
    <w:rsid w:val="00B14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B1407E"/>
    <w:rPr>
      <w:rFonts w:ascii="Verdana" w:hAnsi="Verdana"/>
      <w:i/>
      <w:iCs/>
      <w:color w:val="0F4761" w:themeColor="accent1" w:themeShade="BF"/>
      <w:sz w:val="18"/>
    </w:rPr>
  </w:style>
  <w:style w:type="character" w:styleId="Intensieveverwijzing">
    <w:name w:val="Intense Reference"/>
    <w:basedOn w:val="Standaardalinea-lettertype"/>
    <w:uiPriority w:val="32"/>
    <w:semiHidden/>
    <w:qFormat/>
    <w:rsid w:val="00B1407E"/>
    <w:rPr>
      <w:b/>
      <w:bCs/>
      <w:smallCaps/>
      <w:color w:val="0F4761" w:themeColor="accent1" w:themeShade="BF"/>
      <w:spacing w:val="5"/>
    </w:rPr>
  </w:style>
  <w:style w:type="paragraph" w:styleId="Koptekst">
    <w:name w:val="header"/>
    <w:basedOn w:val="Standaard"/>
    <w:link w:val="KoptekstChar"/>
    <w:rsid w:val="00B140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07E"/>
    <w:rPr>
      <w:rFonts w:ascii="Verdana" w:hAnsi="Verdana"/>
      <w:sz w:val="18"/>
    </w:rPr>
  </w:style>
  <w:style w:type="paragraph" w:styleId="Voettekst">
    <w:name w:val="footer"/>
    <w:basedOn w:val="Standaard"/>
    <w:link w:val="VoettekstChar"/>
    <w:uiPriority w:val="99"/>
    <w:rsid w:val="00B140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07E"/>
    <w:rPr>
      <w:rFonts w:ascii="Verdana" w:hAnsi="Verdana"/>
      <w:sz w:val="18"/>
    </w:rPr>
  </w:style>
  <w:style w:type="paragraph" w:customStyle="1" w:styleId="ReferentiegegevensVerdana65">
    <w:name w:val="Referentiegegevens Verdana 6.5"/>
    <w:basedOn w:val="Standaard"/>
    <w:next w:val="Standaard"/>
    <w:uiPriority w:val="4"/>
    <w:qFormat/>
    <w:rsid w:val="003F3DD6"/>
    <w:pPr>
      <w:autoSpaceDN w:val="0"/>
      <w:spacing w:after="0" w:line="240" w:lineRule="exact"/>
      <w:textAlignment w:val="baseline"/>
    </w:pPr>
    <w:rPr>
      <w:rFonts w:eastAsia="DejaVu Sans" w:cs="Lohit Hindi"/>
      <w:color w:val="000000"/>
      <w:kern w:val="0"/>
      <w:sz w:val="13"/>
      <w:szCs w:val="13"/>
      <w:lang w:eastAsia="nl-NL"/>
      <w14:ligatures w14:val="none"/>
    </w:rPr>
  </w:style>
  <w:style w:type="paragraph" w:customStyle="1" w:styleId="Referentiegegevensvet65">
    <w:name w:val="Referentiegegevens vet 6.5"/>
    <w:basedOn w:val="Standaard"/>
    <w:next w:val="Standaard"/>
    <w:uiPriority w:val="5"/>
    <w:qFormat/>
    <w:rsid w:val="004501C7"/>
    <w:pPr>
      <w:autoSpaceDN w:val="0"/>
      <w:spacing w:after="0" w:line="180" w:lineRule="exact"/>
      <w:textAlignment w:val="baseline"/>
    </w:pPr>
    <w:rPr>
      <w:rFonts w:eastAsia="DejaVu Sans" w:cs="Lohit Hindi"/>
      <w:b/>
      <w:color w:val="000000"/>
      <w:kern w:val="0"/>
      <w:sz w:val="13"/>
      <w:szCs w:val="13"/>
      <w:lang w:eastAsia="nl-NL"/>
      <w14:ligatures w14:val="none"/>
    </w:rPr>
  </w:style>
  <w:style w:type="paragraph" w:customStyle="1" w:styleId="WitregelW1">
    <w:name w:val="Witregel W1"/>
    <w:next w:val="Standaard"/>
    <w:rsid w:val="004501C7"/>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table" w:styleId="Tabelraster">
    <w:name w:val="Table Grid"/>
    <w:basedOn w:val="Standaardtabel"/>
    <w:uiPriority w:val="39"/>
    <w:rsid w:val="00B14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C69D2"/>
    <w:rPr>
      <w:color w:val="0000FF"/>
      <w:u w:val="single"/>
    </w:rPr>
  </w:style>
  <w:style w:type="character" w:customStyle="1" w:styleId="PlattetekstChar">
    <w:name w:val="Platte tekst Char"/>
    <w:link w:val="Plattetekst"/>
    <w:rsid w:val="00FC69D2"/>
    <w:rPr>
      <w:rFonts w:ascii="Verdana" w:hAnsi="Verdana"/>
      <w:lang w:val="nl"/>
    </w:rPr>
  </w:style>
  <w:style w:type="paragraph" w:styleId="Inhopg2">
    <w:name w:val="toc 2"/>
    <w:basedOn w:val="Standaard"/>
    <w:next w:val="Standaard"/>
    <w:uiPriority w:val="39"/>
    <w:rsid w:val="00FC69D2"/>
    <w:pPr>
      <w:tabs>
        <w:tab w:val="left" w:pos="1276"/>
        <w:tab w:val="right" w:leader="dot" w:pos="9072"/>
      </w:tabs>
      <w:spacing w:after="120" w:line="240" w:lineRule="auto"/>
      <w:ind w:left="709"/>
    </w:pPr>
    <w:rPr>
      <w:rFonts w:ascii="Trebuchet MS" w:eastAsia="SimSun" w:hAnsi="Trebuchet MS" w:cs="Arial"/>
      <w:b/>
      <w:bCs/>
      <w:kern w:val="0"/>
      <w:sz w:val="22"/>
      <w:szCs w:val="26"/>
      <w:lang w:eastAsia="nl-NL"/>
      <w14:ligatures w14:val="none"/>
    </w:rPr>
  </w:style>
  <w:style w:type="paragraph" w:customStyle="1" w:styleId="Kop">
    <w:name w:val="Kop"/>
    <w:basedOn w:val="Kop1"/>
    <w:next w:val="Standaard"/>
    <w:rsid w:val="00FC69D2"/>
    <w:pPr>
      <w:keepLines w:val="0"/>
      <w:tabs>
        <w:tab w:val="left" w:pos="400"/>
        <w:tab w:val="left" w:pos="432"/>
      </w:tabs>
      <w:overflowPunct w:val="0"/>
      <w:autoSpaceDE w:val="0"/>
      <w:autoSpaceDN w:val="0"/>
      <w:adjustRightInd w:val="0"/>
      <w:spacing w:before="120" w:after="240"/>
      <w:ind w:left="431" w:hanging="431"/>
      <w:textAlignment w:val="baseline"/>
      <w:outlineLvl w:val="9"/>
    </w:pPr>
    <w:rPr>
      <w:rFonts w:eastAsia="SimSun" w:cs="Times New Roman"/>
      <w:kern w:val="0"/>
      <w:sz w:val="28"/>
      <w:szCs w:val="20"/>
      <w14:ligatures w14:val="none"/>
    </w:rPr>
  </w:style>
  <w:style w:type="paragraph" w:styleId="Inhopg3">
    <w:name w:val="toc 3"/>
    <w:basedOn w:val="Standaard"/>
    <w:next w:val="Standaard"/>
    <w:uiPriority w:val="39"/>
    <w:rsid w:val="00FC69D2"/>
    <w:pPr>
      <w:tabs>
        <w:tab w:val="left" w:pos="2268"/>
        <w:tab w:val="right" w:leader="dot" w:pos="9072"/>
      </w:tabs>
      <w:spacing w:after="120" w:line="240" w:lineRule="auto"/>
      <w:ind w:left="1276"/>
    </w:pPr>
    <w:rPr>
      <w:rFonts w:ascii="Trebuchet MS" w:eastAsia="SimSun" w:hAnsi="Trebuchet MS" w:cs="Arial"/>
      <w:kern w:val="0"/>
      <w:sz w:val="20"/>
      <w:szCs w:val="26"/>
      <w:lang w:eastAsia="nl-NL"/>
      <w14:ligatures w14:val="none"/>
    </w:rPr>
  </w:style>
  <w:style w:type="paragraph" w:customStyle="1" w:styleId="HeadingB">
    <w:name w:val="Heading B"/>
    <w:basedOn w:val="Kop2"/>
    <w:rsid w:val="00FC69D2"/>
    <w:pPr>
      <w:keepLines w:val="0"/>
      <w:numPr>
        <w:ilvl w:val="1"/>
      </w:numPr>
      <w:pBdr>
        <w:top w:val="single" w:sz="6" w:space="1" w:color="auto"/>
      </w:pBdr>
      <w:overflowPunct w:val="0"/>
      <w:autoSpaceDE w:val="0"/>
      <w:autoSpaceDN w:val="0"/>
      <w:adjustRightInd w:val="0"/>
      <w:spacing w:before="425" w:after="113" w:line="240" w:lineRule="auto"/>
      <w:textAlignment w:val="baseline"/>
      <w:outlineLvl w:val="9"/>
    </w:pPr>
    <w:rPr>
      <w:rFonts w:ascii="Arial" w:eastAsia="SimSun" w:hAnsi="Arial" w:cs="Times New Roman"/>
      <w:b/>
      <w:i w:val="0"/>
      <w:kern w:val="0"/>
      <w:sz w:val="28"/>
      <w:szCs w:val="20"/>
      <w:lang w:val="en-US"/>
      <w14:ligatures w14:val="none"/>
    </w:rPr>
  </w:style>
  <w:style w:type="paragraph" w:styleId="Plattetekst">
    <w:name w:val="Body Text"/>
    <w:basedOn w:val="Standaard"/>
    <w:link w:val="PlattetekstChar"/>
    <w:rsid w:val="00FC69D2"/>
    <w:pPr>
      <w:keepLines/>
      <w:spacing w:before="240" w:line="240" w:lineRule="auto"/>
      <w:ind w:left="709"/>
      <w:jc w:val="both"/>
    </w:pPr>
    <w:rPr>
      <w:sz w:val="24"/>
      <w:lang w:val="nl"/>
    </w:rPr>
  </w:style>
  <w:style w:type="character" w:customStyle="1" w:styleId="PlattetekstChar1">
    <w:name w:val="Platte tekst Char1"/>
    <w:basedOn w:val="Standaardalinea-lettertype"/>
    <w:uiPriority w:val="99"/>
    <w:semiHidden/>
    <w:rsid w:val="00FC69D2"/>
    <w:rPr>
      <w:rFonts w:ascii="Verdana" w:hAnsi="Verdana"/>
      <w:sz w:val="18"/>
    </w:rPr>
  </w:style>
  <w:style w:type="paragraph" w:styleId="Inhopg1">
    <w:name w:val="toc 1"/>
    <w:basedOn w:val="Standaard"/>
    <w:next w:val="Standaard"/>
    <w:uiPriority w:val="39"/>
    <w:rsid w:val="00FC69D2"/>
    <w:pPr>
      <w:pBdr>
        <w:bottom w:val="single" w:sz="8" w:space="1" w:color="auto"/>
      </w:pBdr>
      <w:tabs>
        <w:tab w:val="left" w:pos="1276"/>
        <w:tab w:val="right" w:pos="9072"/>
      </w:tabs>
      <w:spacing w:before="360" w:line="240" w:lineRule="auto"/>
      <w:ind w:left="709"/>
    </w:pPr>
    <w:rPr>
      <w:rFonts w:eastAsia="SimSun" w:cs="Arial"/>
      <w:b/>
      <w:bCs/>
      <w:kern w:val="0"/>
      <w:sz w:val="24"/>
      <w:szCs w:val="2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2.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78E6A6FB35474B823E398617BAF360"/>
        <w:category>
          <w:name w:val="Algemeen"/>
          <w:gallery w:val="placeholder"/>
        </w:category>
        <w:types>
          <w:type w:val="bbPlcHdr"/>
        </w:types>
        <w:behaviors>
          <w:behavior w:val="content"/>
        </w:behaviors>
        <w:guid w:val="{073A2C63-200E-463E-B3F7-0953C2D786C6}"/>
      </w:docPartPr>
      <w:docPartBody>
        <w:p w:rsidR="00150BB1" w:rsidRDefault="00193809" w:rsidP="00193809">
          <w:pPr>
            <w:pStyle w:val="6278E6A6FB35474B823E398617BAF360"/>
          </w:pPr>
          <w:r>
            <w:t>[Typ hier]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sig w:usb0="00000000"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
    <w:altName w:val="Arial"/>
    <w:panose1 w:val="020B0604020202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809"/>
    <w:rsid w:val="000B6002"/>
    <w:rsid w:val="00150BB1"/>
    <w:rsid w:val="00193809"/>
    <w:rsid w:val="004C39F5"/>
    <w:rsid w:val="00EA12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6278E6A6FB35474B823E398617BAF360">
    <w:name w:val="6278E6A6FB35474B823E398617BAF360"/>
    <w:rsid w:val="001938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20</Pages>
  <Words>2202</Words>
  <Characters>12116</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Rijkswaterstaat</dc:creator>
  <cp:lastModifiedBy>Koole, Jan (RWS WVL)</cp:lastModifiedBy>
  <cp:revision>3</cp:revision>
  <dcterms:created xsi:type="dcterms:W3CDTF">2026-09-21T10:37:00Z</dcterms:created>
  <dcterms:modified xsi:type="dcterms:W3CDTF">2026-09-21T10:56:00Z</dcterms:modified>
</cp:coreProperties>
</file>