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2342A" w14:textId="6FF7A794" w:rsidR="006D00EC" w:rsidRPr="00E97231" w:rsidRDefault="00C201EA" w:rsidP="00E97231">
      <w:pPr>
        <w:pStyle w:val="Documenttype"/>
      </w:pPr>
      <w:r>
        <w:t xml:space="preserve">Persbericht </w:t>
      </w:r>
      <w:r w:rsidR="00767383">
        <w:t>–</w:t>
      </w:r>
      <w:r w:rsidR="00537DF7">
        <w:t xml:space="preserve"> </w:t>
      </w:r>
      <w:r w:rsidR="00767383">
        <w:rPr>
          <w:i/>
          <w:iCs/>
        </w:rPr>
        <w:t>bekendmaking stookverbod bij ongunstige omstandigheden</w:t>
      </w:r>
    </w:p>
    <w:p w14:paraId="1F08E014" w14:textId="77777777" w:rsidR="005F61EF" w:rsidRDefault="005F61EF" w:rsidP="005F61EF">
      <w:pPr>
        <w:suppressAutoHyphens w:val="0"/>
      </w:pPr>
    </w:p>
    <w:p w14:paraId="32892DDE" w14:textId="3CED546A" w:rsidR="005F61EF" w:rsidRPr="00B260D3" w:rsidRDefault="005F61EF" w:rsidP="005F61EF">
      <w:pPr>
        <w:suppressAutoHyphens w:val="0"/>
      </w:pPr>
      <w:r>
        <w:rPr>
          <w:b/>
          <w:bCs/>
          <w:sz w:val="28"/>
          <w:szCs w:val="28"/>
        </w:rPr>
        <w:t>Stookverbod vanwege ongunstig</w:t>
      </w:r>
      <w:r w:rsidR="00221B47">
        <w:rPr>
          <w:b/>
          <w:bCs/>
          <w:sz w:val="28"/>
          <w:szCs w:val="28"/>
        </w:rPr>
        <w:t xml:space="preserve"> </w:t>
      </w:r>
      <w:r w:rsidR="00767383">
        <w:rPr>
          <w:b/>
          <w:bCs/>
          <w:sz w:val="28"/>
          <w:szCs w:val="28"/>
        </w:rPr>
        <w:t xml:space="preserve">weer of luchtverontreiniging </w:t>
      </w:r>
    </w:p>
    <w:p w14:paraId="0308EAD7" w14:textId="77777777" w:rsidR="00882CF6" w:rsidRDefault="00882CF6" w:rsidP="00882CF6">
      <w:pPr>
        <w:ind w:right="-9"/>
        <w:rPr>
          <w:b/>
          <w:bCs/>
        </w:rPr>
      </w:pPr>
    </w:p>
    <w:p w14:paraId="5B10BEC5" w14:textId="2F7D7870" w:rsidR="005F61EF" w:rsidRPr="00882CF6" w:rsidRDefault="005F61EF" w:rsidP="00882CF6">
      <w:pPr>
        <w:ind w:right="-9"/>
        <w:rPr>
          <w:b/>
          <w:bCs/>
        </w:rPr>
      </w:pPr>
      <w:r w:rsidRPr="00894419">
        <w:rPr>
          <w:b/>
          <w:bCs/>
        </w:rPr>
        <w:t xml:space="preserve">Negatief advies </w:t>
      </w:r>
      <w:r w:rsidR="00767383">
        <w:rPr>
          <w:b/>
          <w:bCs/>
        </w:rPr>
        <w:t>S</w:t>
      </w:r>
      <w:r w:rsidRPr="00894419">
        <w:rPr>
          <w:b/>
          <w:bCs/>
        </w:rPr>
        <w:t>tookwijze</w:t>
      </w:r>
      <w:r w:rsidR="00767383">
        <w:rPr>
          <w:b/>
          <w:bCs/>
        </w:rPr>
        <w:t xml:space="preserve">r: code rood </w:t>
      </w:r>
    </w:p>
    <w:p w14:paraId="64531A49" w14:textId="1604B531" w:rsidR="00894419" w:rsidRDefault="002D0719" w:rsidP="00894419">
      <w:pPr>
        <w:ind w:right="-859"/>
      </w:pPr>
      <w:r>
        <w:t>[</w:t>
      </w:r>
      <w:r w:rsidR="00894419">
        <w:t>Houten</w:t>
      </w:r>
      <w:r>
        <w:t>]</w:t>
      </w:r>
      <w:r w:rsidR="00894419">
        <w:t xml:space="preserve">, </w:t>
      </w:r>
      <w:r w:rsidR="00767383">
        <w:t>1</w:t>
      </w:r>
      <w:r w:rsidR="00894419">
        <w:t xml:space="preserve"> </w:t>
      </w:r>
      <w:r w:rsidR="00767383">
        <w:t xml:space="preserve">oktober </w:t>
      </w:r>
      <w:r w:rsidR="00894419">
        <w:t xml:space="preserve">2024 </w:t>
      </w:r>
      <w:r w:rsidR="00CD35E7">
        <w:t>-</w:t>
      </w:r>
      <w:r w:rsidR="00894419">
        <w:t xml:space="preserve"> </w:t>
      </w:r>
      <w:r w:rsidR="00767383" w:rsidRPr="006D541A">
        <w:t xml:space="preserve">De </w:t>
      </w:r>
      <w:hyperlink r:id="rId11" w:history="1">
        <w:r w:rsidR="00767383" w:rsidRPr="008F5A97">
          <w:rPr>
            <w:rStyle w:val="Hyperlink"/>
          </w:rPr>
          <w:t>Stookwijzer</w:t>
        </w:r>
      </w:hyperlink>
      <w:r w:rsidR="00767383">
        <w:t xml:space="preserve"> </w:t>
      </w:r>
      <w:r w:rsidR="00767383" w:rsidRPr="006D541A">
        <w:t xml:space="preserve">geeft code rood aan. Dat betekent dat de </w:t>
      </w:r>
      <w:r w:rsidR="00767383">
        <w:t>(</w:t>
      </w:r>
      <w:proofErr w:type="spellStart"/>
      <w:r w:rsidR="00767383" w:rsidRPr="006D541A">
        <w:t>weers</w:t>
      </w:r>
      <w:proofErr w:type="spellEnd"/>
      <w:r w:rsidR="00767383">
        <w:t>)</w:t>
      </w:r>
      <w:r w:rsidR="00767383" w:rsidRPr="006D541A">
        <w:t xml:space="preserve">omstandigheden </w:t>
      </w:r>
      <w:r w:rsidR="00767383">
        <w:t xml:space="preserve">of luchtkwaliteit </w:t>
      </w:r>
      <w:r w:rsidR="00767383" w:rsidRPr="006D541A">
        <w:t>op d</w:t>
      </w:r>
      <w:r w:rsidR="00767383">
        <w:t>a</w:t>
      </w:r>
      <w:r w:rsidR="00767383" w:rsidRPr="006D541A">
        <w:t>t moment niet goed genoeg zijn om binnen of buiten een vuurtje te stoken in de gemeente</w:t>
      </w:r>
      <w:r>
        <w:t xml:space="preserve"> [Houten]</w:t>
      </w:r>
      <w:r w:rsidR="00767383">
        <w:rPr>
          <w:rFonts w:ascii="Helvetica Neue" w:hAnsi="Helvetica Neue" w:cs="Helvetica Neue"/>
          <w:color w:val="000000"/>
        </w:rPr>
        <w:t>.</w:t>
      </w:r>
      <w:r w:rsidR="00767383">
        <w:rPr>
          <w:rStyle w:val="Voetnootmarkering"/>
          <w:rFonts w:ascii="Helvetica Neue" w:hAnsi="Helvetica Neue" w:cs="Helvetica Neue"/>
          <w:color w:val="000000"/>
        </w:rPr>
        <w:footnoteReference w:id="1"/>
      </w:r>
      <w:r w:rsidR="00767383">
        <w:rPr>
          <w:rFonts w:ascii="Helvetica Neue" w:hAnsi="Helvetica Neue" w:cs="Helvetica Neue"/>
          <w:color w:val="000000"/>
        </w:rPr>
        <w:t xml:space="preserve"> </w:t>
      </w:r>
      <w:r w:rsidR="00894419">
        <w:t xml:space="preserve">Het betreft het stoken van vuur met </w:t>
      </w:r>
      <w:r w:rsidR="002D2F4B">
        <w:t xml:space="preserve">bijvoorbeeld </w:t>
      </w:r>
      <w:r w:rsidR="00894419">
        <w:t>een open haard, hout</w:t>
      </w:r>
      <w:r w:rsidR="002D2F4B">
        <w:t>(pellet)</w:t>
      </w:r>
      <w:r w:rsidR="00894419">
        <w:t>kachel</w:t>
      </w:r>
      <w:r w:rsidR="0091125A">
        <w:t xml:space="preserve">, </w:t>
      </w:r>
      <w:r w:rsidR="00894419">
        <w:t>vuurkorf</w:t>
      </w:r>
      <w:r w:rsidR="0091125A">
        <w:t xml:space="preserve">, </w:t>
      </w:r>
      <w:proofErr w:type="spellStart"/>
      <w:r w:rsidR="0001356E">
        <w:t>houtgestookte</w:t>
      </w:r>
      <w:proofErr w:type="spellEnd"/>
      <w:r w:rsidR="0001356E">
        <w:t xml:space="preserve"> </w:t>
      </w:r>
      <w:proofErr w:type="spellStart"/>
      <w:r w:rsidR="0001356E">
        <w:t>hottub</w:t>
      </w:r>
      <w:proofErr w:type="spellEnd"/>
      <w:r w:rsidR="0091125A">
        <w:t xml:space="preserve"> of </w:t>
      </w:r>
      <w:r w:rsidR="00202735">
        <w:t>houtskool</w:t>
      </w:r>
      <w:r w:rsidR="00882CF6">
        <w:t>-</w:t>
      </w:r>
      <w:r w:rsidR="0091125A">
        <w:t>BBQ</w:t>
      </w:r>
      <w:r w:rsidR="00894419">
        <w:t>.</w:t>
      </w:r>
      <w:r w:rsidR="00767383">
        <w:rPr>
          <w:rStyle w:val="Voetnootmarkering"/>
        </w:rPr>
        <w:footnoteReference w:id="2"/>
      </w:r>
      <w:r w:rsidR="00894419">
        <w:t xml:space="preserve"> De reden voor dit besluit is dat </w:t>
      </w:r>
      <w:r w:rsidR="00CE77AD">
        <w:t>door</w:t>
      </w:r>
      <w:r w:rsidR="00894419">
        <w:t xml:space="preserve"> de huidige ongunstige weersomstandigheden</w:t>
      </w:r>
      <w:r w:rsidR="00CE75B3">
        <w:t xml:space="preserve"> de</w:t>
      </w:r>
      <w:r w:rsidR="00CE75B3" w:rsidRPr="00CE75B3">
        <w:t xml:space="preserve"> rook </w:t>
      </w:r>
      <w:r w:rsidR="00CE75B3">
        <w:t xml:space="preserve">niet goed weg waait en blijft hangen. </w:t>
      </w:r>
      <w:r w:rsidR="002A7AAD" w:rsidRPr="002A7AAD">
        <w:t>Of de luchtkwaliteit is op dit moment slecht.</w:t>
      </w:r>
      <w:r w:rsidR="002A7AAD">
        <w:t xml:space="preserve"> </w:t>
      </w:r>
      <w:r w:rsidR="00CE75B3" w:rsidRPr="00CE75B3">
        <w:t>Nu</w:t>
      </w:r>
      <w:r w:rsidR="00767383">
        <w:rPr>
          <w:rStyle w:val="Voetnootmarkering"/>
        </w:rPr>
        <w:footnoteReference w:id="3"/>
      </w:r>
      <w:r w:rsidR="00CE75B3" w:rsidRPr="00CE75B3">
        <w:t xml:space="preserve"> stoken zorgt voor </w:t>
      </w:r>
      <w:r w:rsidR="00240CE5">
        <w:t xml:space="preserve">een slechte luchtkwaliteit op straatniveau en voor </w:t>
      </w:r>
      <w:r w:rsidR="00CE75B3" w:rsidRPr="00CE75B3">
        <w:t>extra overlast.</w:t>
      </w:r>
      <w:r w:rsidR="00CD35E7">
        <w:t xml:space="preserve"> </w:t>
      </w:r>
      <w:r w:rsidR="00894419">
        <w:t xml:space="preserve">Vuur stoken is </w:t>
      </w:r>
      <w:r w:rsidR="00171EDD">
        <w:t xml:space="preserve">daardoor </w:t>
      </w:r>
      <w:r w:rsidR="00894419">
        <w:t xml:space="preserve">pas weer toegestaan als code rood is opgeheven. Dit kunnen alle inwoners via de </w:t>
      </w:r>
      <w:hyperlink r:id="rId12" w:history="1">
        <w:r w:rsidR="002D2F4B" w:rsidRPr="00882CF6">
          <w:rPr>
            <w:rStyle w:val="Hyperlink"/>
          </w:rPr>
          <w:t>S</w:t>
        </w:r>
        <w:r w:rsidR="00894419" w:rsidRPr="00882CF6">
          <w:rPr>
            <w:rStyle w:val="Hyperlink"/>
          </w:rPr>
          <w:t>tookwijzer</w:t>
        </w:r>
      </w:hyperlink>
      <w:r w:rsidR="00894419">
        <w:t xml:space="preserve"> in de gaten houden.</w:t>
      </w:r>
    </w:p>
    <w:p w14:paraId="637BC7A4" w14:textId="77777777" w:rsidR="005F61EF" w:rsidRDefault="005F61EF" w:rsidP="005F61EF">
      <w:pPr>
        <w:ind w:right="-859"/>
      </w:pPr>
    </w:p>
    <w:p w14:paraId="6718BFD0" w14:textId="53C474C9" w:rsidR="00894419" w:rsidRPr="00894419" w:rsidRDefault="00894419" w:rsidP="005F61EF">
      <w:pPr>
        <w:ind w:right="-859"/>
        <w:rPr>
          <w:b/>
          <w:bCs/>
        </w:rPr>
      </w:pPr>
      <w:r w:rsidRPr="00894419">
        <w:rPr>
          <w:b/>
          <w:bCs/>
        </w:rPr>
        <w:t xml:space="preserve">Reden </w:t>
      </w:r>
      <w:r>
        <w:rPr>
          <w:b/>
          <w:bCs/>
        </w:rPr>
        <w:t>stook</w:t>
      </w:r>
      <w:r w:rsidRPr="00894419">
        <w:rPr>
          <w:b/>
          <w:bCs/>
        </w:rPr>
        <w:t>verbod</w:t>
      </w:r>
    </w:p>
    <w:p w14:paraId="74163DCA" w14:textId="0F49A90C" w:rsidR="00894419" w:rsidRDefault="005F61EF" w:rsidP="00894419">
      <w:pPr>
        <w:ind w:right="-859"/>
      </w:pPr>
      <w:r>
        <w:t xml:space="preserve">De rook van een houtvuur </w:t>
      </w:r>
      <w:r w:rsidR="00C2091B">
        <w:t xml:space="preserve">bijvoorbeeld </w:t>
      </w:r>
      <w:r w:rsidR="00240CE5">
        <w:t xml:space="preserve">van </w:t>
      </w:r>
      <w:r>
        <w:t xml:space="preserve">een open haard, haardkachel of vuurkorf bevat </w:t>
      </w:r>
      <w:r w:rsidR="00202735">
        <w:t xml:space="preserve">veel </w:t>
      </w:r>
      <w:r w:rsidR="004640A1">
        <w:t xml:space="preserve"> stoffen die schadelijk zijn voor de gezondheid</w:t>
      </w:r>
      <w:r w:rsidR="00CD35E7">
        <w:t>. Dit zijn bijvoorbeeld</w:t>
      </w:r>
      <w:r w:rsidR="004640A1">
        <w:t xml:space="preserve"> </w:t>
      </w:r>
      <w:r w:rsidR="00202735">
        <w:t xml:space="preserve">fijnstof, </w:t>
      </w:r>
      <w:r w:rsidR="004640A1">
        <w:t>k</w:t>
      </w:r>
      <w:r w:rsidR="004640A1" w:rsidRPr="004640A1">
        <w:t>oolmonoxide, VOS</w:t>
      </w:r>
      <w:r w:rsidR="00240CE5">
        <w:t xml:space="preserve"> </w:t>
      </w:r>
      <w:bookmarkStart w:id="1" w:name="_Hlk170730336"/>
      <w:r w:rsidR="004640A1" w:rsidRPr="004640A1">
        <w:t xml:space="preserve">(vluchtige organische stoffen), </w:t>
      </w:r>
      <w:bookmarkEnd w:id="1"/>
      <w:proofErr w:type="spellStart"/>
      <w:r w:rsidR="004640A1" w:rsidRPr="004640A1">
        <w:t>PAKs</w:t>
      </w:r>
      <w:proofErr w:type="spellEnd"/>
      <w:r w:rsidR="00240CE5">
        <w:t xml:space="preserve"> </w:t>
      </w:r>
      <w:r w:rsidR="004640A1" w:rsidRPr="004640A1">
        <w:t>(Polycyclische Aromatische Koolwaterstoffen) en roet</w:t>
      </w:r>
      <w:r>
        <w:t xml:space="preserve">. Deze rook verontreinigt de lucht in huis en </w:t>
      </w:r>
      <w:r w:rsidR="00240CE5">
        <w:t xml:space="preserve">buiten </w:t>
      </w:r>
      <w:r>
        <w:t xml:space="preserve">in de directe omgeving. Deze verontreiniging is veel </w:t>
      </w:r>
      <w:r w:rsidR="00894419">
        <w:t>sterker</w:t>
      </w:r>
      <w:r>
        <w:t xml:space="preserve"> als de weersomstandigheden ongunstig zijn</w:t>
      </w:r>
      <w:r w:rsidR="00894419">
        <w:t xml:space="preserve"> zoals op dit moment het geval is</w:t>
      </w:r>
      <w:r>
        <w:t xml:space="preserve">. </w:t>
      </w:r>
      <w:r w:rsidR="00894419">
        <w:t>Momenteel blijft</w:t>
      </w:r>
      <w:r>
        <w:t xml:space="preserve"> </w:t>
      </w:r>
      <w:r w:rsidR="00202735">
        <w:t>de rook</w:t>
      </w:r>
      <w:r>
        <w:t xml:space="preserve"> lange tijd in de lucht van onze gemeente hangen</w:t>
      </w:r>
      <w:r w:rsidR="00894419">
        <w:t xml:space="preserve"> </w:t>
      </w:r>
      <w:r w:rsidR="00CC1A93">
        <w:t xml:space="preserve">en </w:t>
      </w:r>
      <w:r w:rsidR="00894419">
        <w:t>veroorza</w:t>
      </w:r>
      <w:r w:rsidR="00202735">
        <w:t>akt</w:t>
      </w:r>
      <w:r w:rsidR="00894419">
        <w:t xml:space="preserve"> overlast voor buurtgenoten.</w:t>
      </w:r>
    </w:p>
    <w:p w14:paraId="6015034B" w14:textId="77777777" w:rsidR="00CD35E7" w:rsidRDefault="00CD35E7" w:rsidP="005F61EF">
      <w:pPr>
        <w:ind w:right="-859"/>
      </w:pPr>
    </w:p>
    <w:p w14:paraId="5BB3A70C" w14:textId="5FFE97DA" w:rsidR="00202735" w:rsidRDefault="005F61EF" w:rsidP="005F61EF">
      <w:pPr>
        <w:ind w:right="-859"/>
      </w:pPr>
      <w:r>
        <w:t xml:space="preserve">Voor </w:t>
      </w:r>
      <w:r w:rsidR="00014551">
        <w:t>stoker</w:t>
      </w:r>
      <w:r w:rsidR="00CD35E7">
        <w:t>s</w:t>
      </w:r>
      <w:r>
        <w:t xml:space="preserve"> zelf is </w:t>
      </w:r>
      <w:r w:rsidR="00202735">
        <w:t>de rook</w:t>
      </w:r>
      <w:r>
        <w:t xml:space="preserve"> ook niet goed. Fijnstof in de lucht wordt ingeademd en komt in het lichaam terecht. </w:t>
      </w:r>
      <w:bookmarkStart w:id="2" w:name="_Hlk170730406"/>
      <w:r>
        <w:t>Dat kan leiden tot ernstige</w:t>
      </w:r>
      <w:r w:rsidR="0001356E">
        <w:t xml:space="preserve"> gezondheidsklachten</w:t>
      </w:r>
      <w:r>
        <w:t xml:space="preserve">. </w:t>
      </w:r>
      <w:bookmarkEnd w:id="2"/>
      <w:r w:rsidR="00882CF6" w:rsidRPr="00330C8E">
        <w:t xml:space="preserve">Langdurige blootstelling aan </w:t>
      </w:r>
      <w:r w:rsidR="00882CF6" w:rsidRPr="00330C8E">
        <w:lastRenderedPageBreak/>
        <w:t>fijnstof kan tot gezondheidsklachten leiden zoals: hart- en vaatziekten, luchtwegklachten, longkanker en chronisch</w:t>
      </w:r>
      <w:r w:rsidR="00202735">
        <w:t>e</w:t>
      </w:r>
      <w:r w:rsidR="00882CF6" w:rsidRPr="00330C8E">
        <w:t>, obstructieve longziekte (COPD).</w:t>
      </w:r>
      <w:r w:rsidR="00882CF6">
        <w:t xml:space="preserve"> </w:t>
      </w:r>
    </w:p>
    <w:p w14:paraId="7E62C8BE" w14:textId="77777777" w:rsidR="00767383" w:rsidRDefault="00767383" w:rsidP="005F61EF">
      <w:pPr>
        <w:ind w:right="-859"/>
      </w:pPr>
    </w:p>
    <w:p w14:paraId="57044E93" w14:textId="403C130D" w:rsidR="005F61EF" w:rsidRPr="005957DE" w:rsidRDefault="005F61EF" w:rsidP="005F61EF">
      <w:pPr>
        <w:ind w:right="-859"/>
      </w:pPr>
      <w:bookmarkStart w:id="3" w:name="_Hlk170827681"/>
      <w:r>
        <w:t xml:space="preserve">Houtrook is </w:t>
      </w:r>
      <w:r w:rsidR="00050BA5">
        <w:t>daarnaast</w:t>
      </w:r>
      <w:r>
        <w:t xml:space="preserve"> niet goed voor het milieu en het klimaat</w:t>
      </w:r>
      <w:r w:rsidR="00CC1A93">
        <w:t xml:space="preserve">. </w:t>
      </w:r>
      <w:r w:rsidR="00024527">
        <w:t>In tegenstelling tot wat veel mensen denken</w:t>
      </w:r>
      <w:r w:rsidR="00110331">
        <w:t>,</w:t>
      </w:r>
      <w:r w:rsidR="00024527">
        <w:t xml:space="preserve"> is h</w:t>
      </w:r>
      <w:r w:rsidR="00CC1A93">
        <w:t>o</w:t>
      </w:r>
      <w:r>
        <w:t xml:space="preserve">ut stoken </w:t>
      </w:r>
      <w:r w:rsidR="00CC1A93">
        <w:t xml:space="preserve">daardoor </w:t>
      </w:r>
      <w:r>
        <w:t>geen duurzame manier van verwarmen.</w:t>
      </w:r>
      <w:bookmarkEnd w:id="3"/>
      <w:r>
        <w:t xml:space="preserve"> </w:t>
      </w:r>
    </w:p>
    <w:p w14:paraId="5B473032" w14:textId="2701C4B4" w:rsidR="005F61EF" w:rsidRDefault="005F61EF" w:rsidP="005F61EF">
      <w:pPr>
        <w:ind w:right="-859"/>
      </w:pPr>
    </w:p>
    <w:p w14:paraId="2B001FEF" w14:textId="39D423C3" w:rsidR="00894419" w:rsidRPr="00894419" w:rsidRDefault="00767383" w:rsidP="00CE77AD">
      <w:pPr>
        <w:suppressAutoHyphens w:val="0"/>
        <w:rPr>
          <w:b/>
          <w:bCs/>
        </w:rPr>
      </w:pPr>
      <w:r>
        <w:rPr>
          <w:b/>
          <w:bCs/>
        </w:rPr>
        <w:t xml:space="preserve">Hoe check ik of ik wel hout kan stoken? </w:t>
      </w:r>
    </w:p>
    <w:p w14:paraId="357285C7" w14:textId="10853759" w:rsidR="00767383" w:rsidRPr="00013554" w:rsidRDefault="00767383" w:rsidP="00767383">
      <w:pPr>
        <w:ind w:right="-859"/>
        <w:rPr>
          <w:rStyle w:val="Hyperlink"/>
          <w:color w:val="auto"/>
          <w:u w:val="none"/>
        </w:rPr>
      </w:pPr>
      <w:r>
        <w:t xml:space="preserve">Om eenvoudig te checken wanneer je vuur beter uit kan blijven is de Stookwijzer ontwikkeld. De Stookwijzer geeft een code rood als er sprake is van omstandigheden die ongunstig zijn om vuur te stoken. Het is dan in de gemeente </w:t>
      </w:r>
      <w:r w:rsidR="002D0719">
        <w:t>[</w:t>
      </w:r>
      <w:r>
        <w:t>Houten</w:t>
      </w:r>
      <w:r w:rsidR="002D0719">
        <w:t>]</w:t>
      </w:r>
      <w:r>
        <w:t xml:space="preserve"> verboden om vuur te stoken omdat dit een extra negatief effect heeft op de gezondheid. Dus voordat je aan de slag gaat met vuur is het verstandig om altijd even de Stookwijzer te checken. De Stookwijzer kan als app bekeken worden of op de computer. De app is te downloaden via </w:t>
      </w:r>
      <w:hyperlink r:id="rId13" w:history="1">
        <w:r w:rsidRPr="0065728E">
          <w:rPr>
            <w:rStyle w:val="Hyperlink"/>
          </w:rPr>
          <w:t>https://www.atlasleefomgeving.nl/stookwijzer</w:t>
        </w:r>
      </w:hyperlink>
      <w:r>
        <w:rPr>
          <w:rStyle w:val="Voetnootmarkering"/>
          <w:color w:val="072845" w:themeColor="hyperlink"/>
          <w:u w:val="single"/>
        </w:rPr>
        <w:footnoteReference w:id="4"/>
      </w:r>
    </w:p>
    <w:p w14:paraId="0582ECA7" w14:textId="77777777" w:rsidR="00767383" w:rsidRPr="005113D4" w:rsidRDefault="00767383" w:rsidP="00767383">
      <w:pPr>
        <w:suppressAutoHyphens w:val="0"/>
        <w:rPr>
          <w:color w:val="072845" w:themeColor="hyperlink"/>
          <w:u w:val="single"/>
        </w:rPr>
      </w:pPr>
    </w:p>
    <w:p w14:paraId="7E17B1E0" w14:textId="0ADF2559" w:rsidR="004B5C7F" w:rsidRPr="00B260D3" w:rsidRDefault="004B5C7F" w:rsidP="004A4120">
      <w:pPr>
        <w:ind w:right="-859"/>
      </w:pPr>
    </w:p>
    <w:sectPr w:rsidR="004B5C7F" w:rsidRPr="00B260D3" w:rsidSect="00F40C31">
      <w:headerReference w:type="even" r:id="rId14"/>
      <w:headerReference w:type="default" r:id="rId15"/>
      <w:footerReference w:type="even" r:id="rId16"/>
      <w:headerReference w:type="first" r:id="rId17"/>
      <w:pgSz w:w="11899" w:h="16838" w:code="9"/>
      <w:pgMar w:top="2552" w:right="2892" w:bottom="2041" w:left="1361" w:header="709" w:footer="465" w:gutter="0"/>
      <w:pgNumType w:start="1"/>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744CF" w14:textId="77777777" w:rsidR="00A806BB" w:rsidRDefault="00A806BB">
      <w:r>
        <w:separator/>
      </w:r>
    </w:p>
    <w:p w14:paraId="18F7BA87" w14:textId="77777777" w:rsidR="00A806BB" w:rsidRDefault="00A806BB"/>
    <w:p w14:paraId="72BB9426" w14:textId="77777777" w:rsidR="00A806BB" w:rsidRDefault="00A806BB"/>
  </w:endnote>
  <w:endnote w:type="continuationSeparator" w:id="0">
    <w:p w14:paraId="313A05A8" w14:textId="77777777" w:rsidR="00A806BB" w:rsidRDefault="00A806BB">
      <w:r>
        <w:continuationSeparator/>
      </w:r>
    </w:p>
    <w:p w14:paraId="19F7BB53" w14:textId="77777777" w:rsidR="00A806BB" w:rsidRDefault="00A806BB"/>
    <w:p w14:paraId="4FDA28F5" w14:textId="77777777" w:rsidR="00A806BB" w:rsidRDefault="00A80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DD72B" w14:textId="77777777" w:rsidR="008E64C4" w:rsidRDefault="008E64C4">
    <w:pPr>
      <w:pStyle w:val="Voettekst"/>
    </w:pPr>
  </w:p>
  <w:p w14:paraId="42C4409F" w14:textId="77777777" w:rsidR="004D1486" w:rsidRDefault="004D14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478E0" w14:textId="77777777" w:rsidR="00A806BB" w:rsidRDefault="00A806BB">
      <w:r>
        <w:separator/>
      </w:r>
    </w:p>
    <w:p w14:paraId="766E0F46" w14:textId="77777777" w:rsidR="00A806BB" w:rsidRDefault="00A806BB"/>
    <w:p w14:paraId="774CF1D4" w14:textId="77777777" w:rsidR="00A806BB" w:rsidRDefault="00A806BB"/>
  </w:footnote>
  <w:footnote w:type="continuationSeparator" w:id="0">
    <w:p w14:paraId="662C9443" w14:textId="77777777" w:rsidR="00A806BB" w:rsidRDefault="00A806BB">
      <w:r>
        <w:continuationSeparator/>
      </w:r>
    </w:p>
    <w:p w14:paraId="5740CBC5" w14:textId="77777777" w:rsidR="00A806BB" w:rsidRDefault="00A806BB"/>
    <w:p w14:paraId="6BD620F3" w14:textId="77777777" w:rsidR="00A806BB" w:rsidRDefault="00A806BB"/>
  </w:footnote>
  <w:footnote w:id="1">
    <w:p w14:paraId="4BC36B6E" w14:textId="18195C3D" w:rsidR="00767383" w:rsidRDefault="00767383" w:rsidP="00767383">
      <w:pPr>
        <w:pStyle w:val="Voetnoottekst"/>
      </w:pPr>
      <w:r>
        <w:rPr>
          <w:rStyle w:val="Voetnootmarkering"/>
        </w:rPr>
        <w:footnoteRef/>
      </w:r>
      <w:r>
        <w:t xml:space="preserve"> Gemeenten kunnen ervoor kiezen om hier nog te vermelden tot wanneer de code rood geldt. Met de nieuwe aanpassingen </w:t>
      </w:r>
      <w:r w:rsidR="00AE279F">
        <w:t xml:space="preserve">in </w:t>
      </w:r>
      <w:r>
        <w:t xml:space="preserve">oktober 2024 worden de codes per 6 uur tijdsblok gegeven. Het kleuradvies van het volgende tijdsblok staat altijd vast. </w:t>
      </w:r>
    </w:p>
  </w:footnote>
  <w:footnote w:id="2">
    <w:p w14:paraId="2BA4C165" w14:textId="4C6462C4" w:rsidR="00767383" w:rsidRDefault="00767383">
      <w:pPr>
        <w:pStyle w:val="Voetnoottekst"/>
      </w:pPr>
      <w:r>
        <w:rPr>
          <w:rStyle w:val="Voetnootmarkering"/>
        </w:rPr>
        <w:footnoteRef/>
      </w:r>
      <w:r>
        <w:t xml:space="preserve"> </w:t>
      </w:r>
      <w:bookmarkStart w:id="0" w:name="_Hlk171417382"/>
      <w:r>
        <w:t xml:space="preserve">Het is aan de gemeente om dit aan te passen aan lokale regels. Het kan dus zijn (afhankelijk van de lokale regels en hoe </w:t>
      </w:r>
      <w:proofErr w:type="spellStart"/>
      <w:r>
        <w:t>houtstook</w:t>
      </w:r>
      <w:proofErr w:type="spellEnd"/>
      <w:r>
        <w:t xml:space="preserve"> in die regels gedefinieerd is) dat sommige gemeenten </w:t>
      </w:r>
      <w:proofErr w:type="spellStart"/>
      <w:r>
        <w:t>buitenstook</w:t>
      </w:r>
      <w:proofErr w:type="spellEnd"/>
      <w:r>
        <w:t xml:space="preserve"> mee nemen in dit verbod, maar het kan ook zijn dat sommige gemeenten </w:t>
      </w:r>
      <w:proofErr w:type="spellStart"/>
      <w:r>
        <w:t>buitenstook</w:t>
      </w:r>
      <w:proofErr w:type="spellEnd"/>
      <w:r>
        <w:t xml:space="preserve"> niet mee nemen in hun verbod.</w:t>
      </w:r>
      <w:bookmarkEnd w:id="0"/>
    </w:p>
  </w:footnote>
  <w:footnote w:id="3">
    <w:p w14:paraId="1EBD9343" w14:textId="61D5E1C0" w:rsidR="00767383" w:rsidRDefault="00767383">
      <w:pPr>
        <w:pStyle w:val="Voetnoottekst"/>
      </w:pPr>
      <w:r>
        <w:rPr>
          <w:rStyle w:val="Voetnootmarkering"/>
        </w:rPr>
        <w:footnoteRef/>
      </w:r>
      <w:r>
        <w:t xml:space="preserve"> Hier zou een gemeente ook vanmiddag/vanochtend/vanavond of iets specifieker zijn met betrekking tot de 6-uur tijdsblokken. Het kan ook algemeen gehouden worden (dus zonder tijdstip) dan is het niet nodig om elke keer (van een code rood) een persbericht uit te sturen. Het is aan de gemeente zelf hoe ze dit willen communiceren.</w:t>
      </w:r>
    </w:p>
  </w:footnote>
  <w:footnote w:id="4">
    <w:p w14:paraId="0ABD6F7B" w14:textId="2350FA0C" w:rsidR="00767383" w:rsidRDefault="00767383" w:rsidP="00767383">
      <w:pPr>
        <w:pStyle w:val="Voetnoottekst"/>
      </w:pPr>
      <w:r>
        <w:rPr>
          <w:rStyle w:val="Voetnootmarkering"/>
        </w:rPr>
        <w:footnoteRef/>
      </w:r>
      <w:r>
        <w:t xml:space="preserve"> De app is pas vanaf 1 oktober 2024 beschikbaar – echter de planning hiervoor </w:t>
      </w:r>
      <w:r w:rsidR="002D0719">
        <w:t xml:space="preserve">is </w:t>
      </w:r>
      <w:r>
        <w:t xml:space="preserve">nog niet definitief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DD06" w14:textId="77777777" w:rsidR="008E64C4" w:rsidRDefault="008E64C4"/>
  <w:p w14:paraId="0737043A" w14:textId="77777777" w:rsidR="004D1486" w:rsidRDefault="004D148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D9CC" w14:textId="77777777" w:rsidR="002A168C" w:rsidRDefault="002A168C" w:rsidP="002A168C">
    <w:pPr>
      <w:pStyle w:val="Koptekst"/>
      <w:tabs>
        <w:tab w:val="left" w:pos="3237"/>
      </w:tabs>
    </w:pPr>
    <w:r>
      <w:rPr>
        <w:noProof/>
      </w:rPr>
      <w:drawing>
        <wp:anchor distT="0" distB="0" distL="114300" distR="114300" simplePos="0" relativeHeight="251666432" behindDoc="0" locked="1" layoutInCell="1" allowOverlap="1" wp14:anchorId="763C531E" wp14:editId="162B2DB0">
          <wp:simplePos x="4439920" y="306705"/>
          <wp:positionH relativeFrom="page">
            <wp:align>left</wp:align>
          </wp:positionH>
          <wp:positionV relativeFrom="page">
            <wp:align>top</wp:align>
          </wp:positionV>
          <wp:extent cx="7560000" cy="1236570"/>
          <wp:effectExtent l="0" t="0" r="3175" b="1905"/>
          <wp:wrapNone/>
          <wp:docPr id="4" name="Logo" descr="Beeldmerk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descr="Beeldmerk Schuttelaar &amp; Partner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23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1" layoutInCell="1" allowOverlap="1" wp14:anchorId="528B528C" wp14:editId="231AFE94">
          <wp:simplePos x="0" y="0"/>
          <wp:positionH relativeFrom="page">
            <wp:align>right</wp:align>
          </wp:positionH>
          <wp:positionV relativeFrom="page">
            <wp:align>bottom</wp:align>
          </wp:positionV>
          <wp:extent cx="1220760" cy="1400400"/>
          <wp:effectExtent l="0" t="0" r="0" b="0"/>
          <wp:wrapNone/>
          <wp:docPr id="5" name="Adres" descr="Beeldmerk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dres" descr="Beeldmerk Schuttelaar &amp; Partners"/>
                  <pic:cNvPicPr/>
                </pic:nvPicPr>
                <pic:blipFill>
                  <a:blip r:embed="rId2">
                    <a:extLst>
                      <a:ext uri="{28A0092B-C50C-407E-A947-70E740481C1C}">
                        <a14:useLocalDpi xmlns:a14="http://schemas.microsoft.com/office/drawing/2010/main" val="0"/>
                      </a:ext>
                    </a:extLst>
                  </a:blip>
                  <a:stretch>
                    <a:fillRect/>
                  </a:stretch>
                </pic:blipFill>
                <pic:spPr>
                  <a:xfrm>
                    <a:off x="0" y="0"/>
                    <a:ext cx="1220760" cy="140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C95C4" w14:textId="77777777" w:rsidR="002A168C" w:rsidRDefault="002A168C" w:rsidP="002A168C">
    <w:pPr>
      <w:pStyle w:val="Koptekst"/>
      <w:tabs>
        <w:tab w:val="left" w:pos="3237"/>
      </w:tabs>
    </w:pPr>
    <w:r>
      <w:rPr>
        <w:noProof/>
      </w:rPr>
      <w:drawing>
        <wp:anchor distT="0" distB="0" distL="114300" distR="114300" simplePos="0" relativeHeight="251663360" behindDoc="0" locked="1" layoutInCell="1" allowOverlap="1" wp14:anchorId="57A8A13E" wp14:editId="13BA95A7">
          <wp:simplePos x="4439920" y="306705"/>
          <wp:positionH relativeFrom="page">
            <wp:align>left</wp:align>
          </wp:positionH>
          <wp:positionV relativeFrom="page">
            <wp:align>top</wp:align>
          </wp:positionV>
          <wp:extent cx="7560000" cy="1236570"/>
          <wp:effectExtent l="0" t="0" r="3175" b="1905"/>
          <wp:wrapNone/>
          <wp:docPr id="68" name="Logo" descr="Beeldmerk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Logo" descr="Beeldmerk Schuttelaar &amp; Partner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23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1" layoutInCell="1" allowOverlap="1" wp14:anchorId="2B8ACC6D" wp14:editId="0DD23FA4">
          <wp:simplePos x="0" y="0"/>
          <wp:positionH relativeFrom="page">
            <wp:align>right</wp:align>
          </wp:positionH>
          <wp:positionV relativeFrom="page">
            <wp:align>bottom</wp:align>
          </wp:positionV>
          <wp:extent cx="1220760" cy="2219040"/>
          <wp:effectExtent l="0" t="0" r="0" b="0"/>
          <wp:wrapNone/>
          <wp:docPr id="69" name="Adres" descr="Adresgegevens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Adres" descr="Adresgegevens Schuttelaar &amp; Partners"/>
                  <pic:cNvPicPr/>
                </pic:nvPicPr>
                <pic:blipFill>
                  <a:blip r:embed="rId2">
                    <a:extLst>
                      <a:ext uri="{28A0092B-C50C-407E-A947-70E740481C1C}">
                        <a14:useLocalDpi xmlns:a14="http://schemas.microsoft.com/office/drawing/2010/main" val="0"/>
                      </a:ext>
                    </a:extLst>
                  </a:blip>
                  <a:stretch>
                    <a:fillRect/>
                  </a:stretch>
                </pic:blipFill>
                <pic:spPr>
                  <a:xfrm>
                    <a:off x="0" y="0"/>
                    <a:ext cx="1220760" cy="22190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7243"/>
    <w:multiLevelType w:val="multilevel"/>
    <w:tmpl w:val="F5229ABA"/>
    <w:name w:val="OP opsomming3"/>
    <w:numStyleLink w:val="Opsomming"/>
  </w:abstractNum>
  <w:abstractNum w:abstractNumId="1" w15:restartNumberingAfterBreak="0">
    <w:nsid w:val="07394BA4"/>
    <w:multiLevelType w:val="multilevel"/>
    <w:tmpl w:val="F5229ABA"/>
    <w:styleLink w:val="Opsomming"/>
    <w:lvl w:ilvl="0">
      <w:start w:val="1"/>
      <w:numFmt w:val="bullet"/>
      <w:pStyle w:val="Bullets"/>
      <w:lvlText w:val="•"/>
      <w:lvlJc w:val="left"/>
      <w:pPr>
        <w:ind w:left="567" w:hanging="567"/>
      </w:pPr>
      <w:rPr>
        <w:rFonts w:ascii="Trebuchet MS" w:hAnsi="Trebuchet MS" w:hint="default"/>
        <w:color w:val="auto"/>
      </w:rPr>
    </w:lvl>
    <w:lvl w:ilvl="1">
      <w:start w:val="1"/>
      <w:numFmt w:val="bullet"/>
      <w:lvlText w:val="-"/>
      <w:lvlJc w:val="left"/>
      <w:pPr>
        <w:ind w:left="1134" w:hanging="567"/>
      </w:pPr>
      <w:rPr>
        <w:rFonts w:ascii="Arial" w:hAnsi="Arial" w:hint="default"/>
        <w:color w:val="auto"/>
      </w:rPr>
    </w:lvl>
    <w:lvl w:ilvl="2">
      <w:start w:val="1"/>
      <w:numFmt w:val="bullet"/>
      <w:lvlText w:val="◦"/>
      <w:lvlJc w:val="left"/>
      <w:pPr>
        <w:ind w:left="1701" w:hanging="567"/>
      </w:pPr>
      <w:rPr>
        <w:rFonts w:ascii="Arial" w:hAnsi="Arial" w:hint="default"/>
        <w:color w:val="auto"/>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2" w15:restartNumberingAfterBreak="0">
    <w:nsid w:val="09F815DC"/>
    <w:multiLevelType w:val="multilevel"/>
    <w:tmpl w:val="98521BBA"/>
    <w:numStyleLink w:val="Genummerdelijst"/>
  </w:abstractNum>
  <w:abstractNum w:abstractNumId="3" w15:restartNumberingAfterBreak="0">
    <w:nsid w:val="0AFB5EBD"/>
    <w:multiLevelType w:val="multilevel"/>
    <w:tmpl w:val="F5229ABA"/>
    <w:name w:val="NSPYRE opsomming2"/>
    <w:numStyleLink w:val="Opsomming"/>
  </w:abstractNum>
  <w:abstractNum w:abstractNumId="4" w15:restartNumberingAfterBreak="0">
    <w:nsid w:val="0E2C4FE1"/>
    <w:multiLevelType w:val="multilevel"/>
    <w:tmpl w:val="096EFADE"/>
    <w:name w:val="Headings2"/>
    <w:numStyleLink w:val="Koppen"/>
  </w:abstractNum>
  <w:abstractNum w:abstractNumId="5" w15:restartNumberingAfterBreak="0">
    <w:nsid w:val="1F071754"/>
    <w:multiLevelType w:val="multilevel"/>
    <w:tmpl w:val="98521BBA"/>
    <w:name w:val="OP genummerde lijst3"/>
    <w:numStyleLink w:val="Genummerdelijst"/>
  </w:abstractNum>
  <w:abstractNum w:abstractNumId="6" w15:restartNumberingAfterBreak="0">
    <w:nsid w:val="29F1429E"/>
    <w:multiLevelType w:val="multilevel"/>
    <w:tmpl w:val="79147E5A"/>
    <w:lvl w:ilvl="0">
      <w:start w:val="1"/>
      <w:numFmt w:val="bullet"/>
      <w:pStyle w:val="StandaardbulletsSchuttelaar"/>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328313A8"/>
    <w:multiLevelType w:val="multilevel"/>
    <w:tmpl w:val="F5229ABA"/>
    <w:numStyleLink w:val="Opsomming"/>
  </w:abstractNum>
  <w:abstractNum w:abstractNumId="8" w15:restartNumberingAfterBreak="0">
    <w:nsid w:val="390C45F1"/>
    <w:multiLevelType w:val="multilevel"/>
    <w:tmpl w:val="096EFADE"/>
    <w:name w:val="Koppen2"/>
    <w:numStyleLink w:val="Koppen"/>
  </w:abstractNum>
  <w:abstractNum w:abstractNumId="9" w15:restartNumberingAfterBreak="0">
    <w:nsid w:val="40537334"/>
    <w:multiLevelType w:val="multilevel"/>
    <w:tmpl w:val="4B9AB8F6"/>
    <w:lvl w:ilvl="0">
      <w:start w:val="1"/>
      <w:numFmt w:val="decimal"/>
      <w:pStyle w:val="StandaardlijstSchuttelaar"/>
      <w:lvlText w:val="%1"/>
      <w:lvlJc w:val="left"/>
      <w:pPr>
        <w:tabs>
          <w:tab w:val="num" w:pos="567"/>
        </w:tabs>
        <w:ind w:left="567" w:hanging="567"/>
      </w:pPr>
    </w:lvl>
    <w:lvl w:ilvl="1">
      <w:start w:val="1"/>
      <w:numFmt w:val="decimal"/>
      <w:lvlText w:val="%1"/>
      <w:lvlJc w:val="left"/>
      <w:pPr>
        <w:tabs>
          <w:tab w:val="num" w:pos="1134"/>
        </w:tabs>
        <w:ind w:left="1134" w:hanging="567"/>
      </w:pPr>
    </w:lvl>
    <w:lvl w:ilvl="2">
      <w:start w:val="1"/>
      <w:numFmt w:val="decimal"/>
      <w:lvlText w:val="%3"/>
      <w:lvlJc w:val="left"/>
      <w:pPr>
        <w:tabs>
          <w:tab w:val="num" w:pos="1701"/>
        </w:tabs>
        <w:ind w:left="1701" w:hanging="56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438D2F8E"/>
    <w:multiLevelType w:val="multilevel"/>
    <w:tmpl w:val="096EFADE"/>
    <w:name w:val="OP genummerde lijst2"/>
    <w:numStyleLink w:val="Koppen"/>
  </w:abstractNum>
  <w:abstractNum w:abstractNumId="11" w15:restartNumberingAfterBreak="0">
    <w:nsid w:val="497428E1"/>
    <w:multiLevelType w:val="multilevel"/>
    <w:tmpl w:val="98521BBA"/>
    <w:styleLink w:val="Genummerdelijst"/>
    <w:lvl w:ilvl="0">
      <w:start w:val="1"/>
      <w:numFmt w:val="decimal"/>
      <w:pStyle w:val="Nummers"/>
      <w:lvlText w:val="%1"/>
      <w:lvlJc w:val="left"/>
      <w:pPr>
        <w:ind w:left="567" w:hanging="567"/>
      </w:pPr>
      <w:rPr>
        <w:rFonts w:hint="default"/>
        <w:color w:val="auto"/>
      </w:rPr>
    </w:lvl>
    <w:lvl w:ilvl="1">
      <w:start w:val="1"/>
      <w:numFmt w:val="lowerLetter"/>
      <w:lvlText w:val="%2"/>
      <w:lvlJc w:val="left"/>
      <w:pPr>
        <w:ind w:left="1134" w:hanging="567"/>
      </w:pPr>
      <w:rPr>
        <w:rFonts w:hint="default"/>
        <w:color w:val="auto"/>
      </w:rPr>
    </w:lvl>
    <w:lvl w:ilvl="2">
      <w:start w:val="1"/>
      <w:numFmt w:val="lowerRoman"/>
      <w:lvlText w:val="%3"/>
      <w:lvlJc w:val="left"/>
      <w:pPr>
        <w:ind w:left="1701" w:hanging="567"/>
      </w:pPr>
      <w:rPr>
        <w:rFonts w:hint="default"/>
        <w:color w:val="auto"/>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12" w15:restartNumberingAfterBreak="0">
    <w:nsid w:val="4A777B36"/>
    <w:multiLevelType w:val="multilevel"/>
    <w:tmpl w:val="0512045C"/>
    <w:name w:val="Koppen"/>
    <w:lvl w:ilvl="0">
      <w:start w:val="1"/>
      <w:numFmt w:val="decimal"/>
      <w:lvlText w:val="%1."/>
      <w:lvlJc w:val="left"/>
      <w:pPr>
        <w:ind w:left="680" w:hanging="680"/>
      </w:pPr>
      <w:rPr>
        <w:rFonts w:hint="default"/>
        <w:color w:val="FFFFFF"/>
      </w:rPr>
    </w:lvl>
    <w:lvl w:ilvl="1">
      <w:start w:val="1"/>
      <w:numFmt w:val="decimal"/>
      <w:lvlText w:val="%1.%2"/>
      <w:lvlJc w:val="left"/>
      <w:pPr>
        <w:ind w:left="851" w:hanging="851"/>
      </w:pPr>
      <w:rPr>
        <w:rFonts w:hint="default"/>
        <w:color w:val="C1CD23"/>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53E4215C"/>
    <w:multiLevelType w:val="hybridMultilevel"/>
    <w:tmpl w:val="ED383328"/>
    <w:lvl w:ilvl="0" w:tplc="14F42C1C">
      <w:start w:val="1"/>
      <w:numFmt w:val="decimal"/>
      <w:pStyle w:val="Kop1genummerdSchuttelaar"/>
      <w:lvlText w:val="%1"/>
      <w:lvlJc w:val="left"/>
      <w:pPr>
        <w:tabs>
          <w:tab w:val="num" w:pos="0"/>
        </w:tabs>
        <w:ind w:left="0" w:hanging="113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57F63FBA"/>
    <w:multiLevelType w:val="multilevel"/>
    <w:tmpl w:val="096EFADE"/>
    <w:styleLink w:val="Koppen"/>
    <w:lvl w:ilvl="0">
      <w:start w:val="1"/>
      <w:numFmt w:val="decimal"/>
      <w:lvlText w:val="%1"/>
      <w:lvlJc w:val="left"/>
      <w:pPr>
        <w:ind w:left="0" w:hanging="1134"/>
      </w:pPr>
      <w:rPr>
        <w:rFonts w:hint="default"/>
        <w:color w:val="auto"/>
      </w:rPr>
    </w:lvl>
    <w:lvl w:ilvl="1">
      <w:start w:val="1"/>
      <w:numFmt w:val="decimal"/>
      <w:lvlText w:val="%2"/>
      <w:lvlJc w:val="left"/>
      <w:pPr>
        <w:ind w:left="1134" w:hanging="1134"/>
      </w:pPr>
      <w:rPr>
        <w:rFonts w:hint="default"/>
        <w:color w:val="auto"/>
      </w:rPr>
    </w:lvl>
    <w:lvl w:ilvl="2">
      <w:start w:val="1"/>
      <w:numFmt w:val="none"/>
      <w:lvlText w:val=""/>
      <w:lvlJc w:val="left"/>
      <w:pPr>
        <w:ind w:left="0" w:hanging="1134"/>
      </w:pPr>
      <w:rPr>
        <w:rFonts w:hint="default"/>
        <w:color w:val="auto"/>
      </w:rPr>
    </w:lvl>
    <w:lvl w:ilvl="3">
      <w:start w:val="1"/>
      <w:numFmt w:val="none"/>
      <w:lvlText w:val=""/>
      <w:lvlJc w:val="left"/>
      <w:pPr>
        <w:ind w:left="0" w:hanging="1134"/>
      </w:pPr>
      <w:rPr>
        <w:rFonts w:hint="default"/>
      </w:rPr>
    </w:lvl>
    <w:lvl w:ilvl="4">
      <w:start w:val="1"/>
      <w:numFmt w:val="none"/>
      <w:lvlText w:val=""/>
      <w:lvlJc w:val="left"/>
      <w:pPr>
        <w:ind w:left="0" w:hanging="1134"/>
      </w:pPr>
      <w:rPr>
        <w:rFonts w:hint="default"/>
      </w:rPr>
    </w:lvl>
    <w:lvl w:ilvl="5">
      <w:start w:val="1"/>
      <w:numFmt w:val="none"/>
      <w:lvlText w:val=""/>
      <w:lvlJc w:val="left"/>
      <w:pPr>
        <w:ind w:left="0" w:hanging="1134"/>
      </w:pPr>
      <w:rPr>
        <w:rFonts w:hint="default"/>
      </w:rPr>
    </w:lvl>
    <w:lvl w:ilvl="6">
      <w:start w:val="1"/>
      <w:numFmt w:val="none"/>
      <w:lvlText w:val=""/>
      <w:lvlJc w:val="left"/>
      <w:pPr>
        <w:ind w:left="0" w:hanging="1134"/>
      </w:pPr>
      <w:rPr>
        <w:rFonts w:hint="default"/>
      </w:rPr>
    </w:lvl>
    <w:lvl w:ilvl="7">
      <w:start w:val="1"/>
      <w:numFmt w:val="none"/>
      <w:lvlText w:val=""/>
      <w:lvlJc w:val="left"/>
      <w:pPr>
        <w:ind w:left="0" w:hanging="1134"/>
      </w:pPr>
      <w:rPr>
        <w:rFonts w:hint="default"/>
      </w:rPr>
    </w:lvl>
    <w:lvl w:ilvl="8">
      <w:start w:val="1"/>
      <w:numFmt w:val="none"/>
      <w:lvlText w:val=""/>
      <w:lvlJc w:val="left"/>
      <w:pPr>
        <w:ind w:left="0" w:hanging="1134"/>
      </w:pPr>
      <w:rPr>
        <w:rFonts w:hint="default"/>
      </w:rPr>
    </w:lvl>
  </w:abstractNum>
  <w:abstractNum w:abstractNumId="15" w15:restartNumberingAfterBreak="0">
    <w:nsid w:val="5FBF5FDE"/>
    <w:multiLevelType w:val="hybridMultilevel"/>
    <w:tmpl w:val="197AC71A"/>
    <w:lvl w:ilvl="0" w:tplc="D84A08BE">
      <w:start w:val="1"/>
      <w:numFmt w:val="decimal"/>
      <w:pStyle w:val="Kop2genummerdSchuttelaar"/>
      <w:lvlText w:val="%1"/>
      <w:lvlJc w:val="left"/>
      <w:pPr>
        <w:tabs>
          <w:tab w:val="num" w:pos="1134"/>
        </w:tabs>
        <w:ind w:left="1134" w:hanging="113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61A960F7"/>
    <w:multiLevelType w:val="multilevel"/>
    <w:tmpl w:val="F5229ABA"/>
    <w:name w:val="OP opsomming2"/>
    <w:numStyleLink w:val="Opsomming"/>
  </w:abstractNum>
  <w:abstractNum w:abstractNumId="17" w15:restartNumberingAfterBreak="0">
    <w:nsid w:val="6285437F"/>
    <w:multiLevelType w:val="hybridMultilevel"/>
    <w:tmpl w:val="A40CFC0E"/>
    <w:lvl w:ilvl="0" w:tplc="C2F85FEE">
      <w:start w:val="7"/>
      <w:numFmt w:val="bullet"/>
      <w:lvlText w:val="-"/>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FE6725"/>
    <w:multiLevelType w:val="hybridMultilevel"/>
    <w:tmpl w:val="BE926AEE"/>
    <w:lvl w:ilvl="0" w:tplc="7256B7C6">
      <w:start w:val="1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7D5603"/>
    <w:multiLevelType w:val="hybridMultilevel"/>
    <w:tmpl w:val="87DC77FE"/>
    <w:lvl w:ilvl="0" w:tplc="9B7C6D70">
      <w:start w:val="1"/>
      <w:numFmt w:val="decimal"/>
      <w:pStyle w:val="OnderwerpSchuttelaar"/>
      <w:lvlText w:val="%1"/>
      <w:lvlJc w:val="left"/>
      <w:pPr>
        <w:tabs>
          <w:tab w:val="num" w:pos="1134"/>
        </w:tabs>
        <w:ind w:left="1134" w:hanging="113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16cid:durableId="196236599">
    <w:abstractNumId w:val="14"/>
  </w:num>
  <w:num w:numId="2" w16cid:durableId="174809041">
    <w:abstractNumId w:val="11"/>
  </w:num>
  <w:num w:numId="3" w16cid:durableId="1358696364">
    <w:abstractNumId w:val="1"/>
  </w:num>
  <w:num w:numId="4" w16cid:durableId="1408459444">
    <w:abstractNumId w:val="2"/>
  </w:num>
  <w:num w:numId="5" w16cid:durableId="1169101538">
    <w:abstractNumId w:val="7"/>
  </w:num>
  <w:num w:numId="6" w16cid:durableId="195705679">
    <w:abstractNumId w:val="6"/>
  </w:num>
  <w:num w:numId="7" w16cid:durableId="1826705571">
    <w:abstractNumId w:val="9"/>
  </w:num>
  <w:num w:numId="8" w16cid:durableId="561451142">
    <w:abstractNumId w:val="13"/>
  </w:num>
  <w:num w:numId="9" w16cid:durableId="1821270079">
    <w:abstractNumId w:val="15"/>
  </w:num>
  <w:num w:numId="10" w16cid:durableId="1072509468">
    <w:abstractNumId w:val="19"/>
  </w:num>
  <w:num w:numId="11" w16cid:durableId="1715274760">
    <w:abstractNumId w:val="17"/>
  </w:num>
  <w:num w:numId="12" w16cid:durableId="125181793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emplateBy" w:val="Orange Pepper"/>
  </w:docVars>
  <w:rsids>
    <w:rsidRoot w:val="00837D35"/>
    <w:rsid w:val="00003238"/>
    <w:rsid w:val="00007F8D"/>
    <w:rsid w:val="000107F3"/>
    <w:rsid w:val="0001356E"/>
    <w:rsid w:val="00014551"/>
    <w:rsid w:val="000154A6"/>
    <w:rsid w:val="00015793"/>
    <w:rsid w:val="00021FFC"/>
    <w:rsid w:val="00024527"/>
    <w:rsid w:val="000346F5"/>
    <w:rsid w:val="00044AD2"/>
    <w:rsid w:val="00050BA5"/>
    <w:rsid w:val="00050FC5"/>
    <w:rsid w:val="0005187D"/>
    <w:rsid w:val="00060830"/>
    <w:rsid w:val="00066351"/>
    <w:rsid w:val="00067484"/>
    <w:rsid w:val="00073B5F"/>
    <w:rsid w:val="00074914"/>
    <w:rsid w:val="00084533"/>
    <w:rsid w:val="00086C60"/>
    <w:rsid w:val="000A70E0"/>
    <w:rsid w:val="000B2350"/>
    <w:rsid w:val="000B38F9"/>
    <w:rsid w:val="000B659B"/>
    <w:rsid w:val="000D35E7"/>
    <w:rsid w:val="000D3E8E"/>
    <w:rsid w:val="000D682D"/>
    <w:rsid w:val="000F012A"/>
    <w:rsid w:val="000F01F2"/>
    <w:rsid w:val="000F42FB"/>
    <w:rsid w:val="00110331"/>
    <w:rsid w:val="00115137"/>
    <w:rsid w:val="00120070"/>
    <w:rsid w:val="00120C55"/>
    <w:rsid w:val="00136571"/>
    <w:rsid w:val="00136F50"/>
    <w:rsid w:val="001418F8"/>
    <w:rsid w:val="0015046B"/>
    <w:rsid w:val="00165783"/>
    <w:rsid w:val="00171EDD"/>
    <w:rsid w:val="001737A3"/>
    <w:rsid w:val="00177E65"/>
    <w:rsid w:val="0018016E"/>
    <w:rsid w:val="00183686"/>
    <w:rsid w:val="0018614D"/>
    <w:rsid w:val="00190D89"/>
    <w:rsid w:val="0019387D"/>
    <w:rsid w:val="00194D15"/>
    <w:rsid w:val="00196BA4"/>
    <w:rsid w:val="001A257E"/>
    <w:rsid w:val="001A42F4"/>
    <w:rsid w:val="001A4346"/>
    <w:rsid w:val="001C0F2F"/>
    <w:rsid w:val="001C4EF4"/>
    <w:rsid w:val="001C6A21"/>
    <w:rsid w:val="001E6C52"/>
    <w:rsid w:val="001F77BB"/>
    <w:rsid w:val="001F7C49"/>
    <w:rsid w:val="00202735"/>
    <w:rsid w:val="002177A6"/>
    <w:rsid w:val="00217C87"/>
    <w:rsid w:val="00221B47"/>
    <w:rsid w:val="0023032F"/>
    <w:rsid w:val="0023512F"/>
    <w:rsid w:val="002369AF"/>
    <w:rsid w:val="00240CE5"/>
    <w:rsid w:val="00241230"/>
    <w:rsid w:val="002434BF"/>
    <w:rsid w:val="00255FA3"/>
    <w:rsid w:val="00260332"/>
    <w:rsid w:val="00260925"/>
    <w:rsid w:val="00261909"/>
    <w:rsid w:val="00262F85"/>
    <w:rsid w:val="00274F59"/>
    <w:rsid w:val="00275248"/>
    <w:rsid w:val="00281759"/>
    <w:rsid w:val="002A168C"/>
    <w:rsid w:val="002A2FB7"/>
    <w:rsid w:val="002A7AAD"/>
    <w:rsid w:val="002B6072"/>
    <w:rsid w:val="002C49F6"/>
    <w:rsid w:val="002C6891"/>
    <w:rsid w:val="002D0719"/>
    <w:rsid w:val="002D2F4B"/>
    <w:rsid w:val="002D40B6"/>
    <w:rsid w:val="002D7065"/>
    <w:rsid w:val="002E10FB"/>
    <w:rsid w:val="002F5F8B"/>
    <w:rsid w:val="002F6875"/>
    <w:rsid w:val="00302B57"/>
    <w:rsid w:val="00304B41"/>
    <w:rsid w:val="00304E5C"/>
    <w:rsid w:val="00304E9A"/>
    <w:rsid w:val="003058C3"/>
    <w:rsid w:val="0030768C"/>
    <w:rsid w:val="0031255A"/>
    <w:rsid w:val="00312FD5"/>
    <w:rsid w:val="003149F3"/>
    <w:rsid w:val="00321335"/>
    <w:rsid w:val="0032429F"/>
    <w:rsid w:val="00343BA5"/>
    <w:rsid w:val="00354E4C"/>
    <w:rsid w:val="00357935"/>
    <w:rsid w:val="003666B1"/>
    <w:rsid w:val="00371936"/>
    <w:rsid w:val="00372178"/>
    <w:rsid w:val="00376AD4"/>
    <w:rsid w:val="003825D6"/>
    <w:rsid w:val="003874D2"/>
    <w:rsid w:val="00387F61"/>
    <w:rsid w:val="00390C42"/>
    <w:rsid w:val="00391CEA"/>
    <w:rsid w:val="00393C44"/>
    <w:rsid w:val="003946A9"/>
    <w:rsid w:val="00396F71"/>
    <w:rsid w:val="003A3407"/>
    <w:rsid w:val="003B5AFE"/>
    <w:rsid w:val="003C450F"/>
    <w:rsid w:val="003D0936"/>
    <w:rsid w:val="003D29F4"/>
    <w:rsid w:val="003D35C3"/>
    <w:rsid w:val="003D6047"/>
    <w:rsid w:val="003F005F"/>
    <w:rsid w:val="004004A3"/>
    <w:rsid w:val="004006FA"/>
    <w:rsid w:val="00410F0F"/>
    <w:rsid w:val="00414E71"/>
    <w:rsid w:val="0042397A"/>
    <w:rsid w:val="00427DC3"/>
    <w:rsid w:val="004319E8"/>
    <w:rsid w:val="0043436B"/>
    <w:rsid w:val="00436DA9"/>
    <w:rsid w:val="00457E92"/>
    <w:rsid w:val="004616C7"/>
    <w:rsid w:val="004640A1"/>
    <w:rsid w:val="0046529C"/>
    <w:rsid w:val="0046564E"/>
    <w:rsid w:val="00470D3F"/>
    <w:rsid w:val="00486E84"/>
    <w:rsid w:val="0048732B"/>
    <w:rsid w:val="004947C2"/>
    <w:rsid w:val="00496CC4"/>
    <w:rsid w:val="004A223B"/>
    <w:rsid w:val="004A4120"/>
    <w:rsid w:val="004A433B"/>
    <w:rsid w:val="004B20E7"/>
    <w:rsid w:val="004B5BBD"/>
    <w:rsid w:val="004B5C7F"/>
    <w:rsid w:val="004C42D2"/>
    <w:rsid w:val="004D1486"/>
    <w:rsid w:val="004D5131"/>
    <w:rsid w:val="004D56F9"/>
    <w:rsid w:val="004D6331"/>
    <w:rsid w:val="004E1B39"/>
    <w:rsid w:val="004E5816"/>
    <w:rsid w:val="0051101E"/>
    <w:rsid w:val="00515EA2"/>
    <w:rsid w:val="00530F42"/>
    <w:rsid w:val="00532C80"/>
    <w:rsid w:val="00537568"/>
    <w:rsid w:val="00537DF7"/>
    <w:rsid w:val="0054266A"/>
    <w:rsid w:val="005521FD"/>
    <w:rsid w:val="005525F1"/>
    <w:rsid w:val="0055494A"/>
    <w:rsid w:val="00565E5A"/>
    <w:rsid w:val="00577315"/>
    <w:rsid w:val="005773FD"/>
    <w:rsid w:val="00587AFA"/>
    <w:rsid w:val="005943EB"/>
    <w:rsid w:val="005A21AA"/>
    <w:rsid w:val="005A527D"/>
    <w:rsid w:val="005B3A13"/>
    <w:rsid w:val="005C0808"/>
    <w:rsid w:val="005C2E93"/>
    <w:rsid w:val="005C38F6"/>
    <w:rsid w:val="005E07CE"/>
    <w:rsid w:val="005E0B5D"/>
    <w:rsid w:val="005E29E1"/>
    <w:rsid w:val="005F010B"/>
    <w:rsid w:val="005F61EF"/>
    <w:rsid w:val="005F6537"/>
    <w:rsid w:val="005F65B4"/>
    <w:rsid w:val="005F6C97"/>
    <w:rsid w:val="00601AB0"/>
    <w:rsid w:val="0060700A"/>
    <w:rsid w:val="00611400"/>
    <w:rsid w:val="00614ACC"/>
    <w:rsid w:val="0061699D"/>
    <w:rsid w:val="006400E0"/>
    <w:rsid w:val="00640F53"/>
    <w:rsid w:val="00641B53"/>
    <w:rsid w:val="00643175"/>
    <w:rsid w:val="00643CC2"/>
    <w:rsid w:val="006700D9"/>
    <w:rsid w:val="00673C3C"/>
    <w:rsid w:val="00680761"/>
    <w:rsid w:val="006813BF"/>
    <w:rsid w:val="006863A7"/>
    <w:rsid w:val="00693A73"/>
    <w:rsid w:val="00697CC3"/>
    <w:rsid w:val="006A1A87"/>
    <w:rsid w:val="006A2387"/>
    <w:rsid w:val="006A39B9"/>
    <w:rsid w:val="006A3F6D"/>
    <w:rsid w:val="006D00EC"/>
    <w:rsid w:val="006D4805"/>
    <w:rsid w:val="006D4FBB"/>
    <w:rsid w:val="006E2696"/>
    <w:rsid w:val="00705B40"/>
    <w:rsid w:val="00706850"/>
    <w:rsid w:val="00714442"/>
    <w:rsid w:val="00721558"/>
    <w:rsid w:val="00731B5E"/>
    <w:rsid w:val="0074063D"/>
    <w:rsid w:val="007408B3"/>
    <w:rsid w:val="0074252F"/>
    <w:rsid w:val="007447FC"/>
    <w:rsid w:val="00745525"/>
    <w:rsid w:val="007528A3"/>
    <w:rsid w:val="007636B2"/>
    <w:rsid w:val="00767383"/>
    <w:rsid w:val="007704A4"/>
    <w:rsid w:val="00773392"/>
    <w:rsid w:val="0077677A"/>
    <w:rsid w:val="00780F11"/>
    <w:rsid w:val="00782D33"/>
    <w:rsid w:val="00784CEE"/>
    <w:rsid w:val="00787842"/>
    <w:rsid w:val="00791EDE"/>
    <w:rsid w:val="00792A64"/>
    <w:rsid w:val="0079612A"/>
    <w:rsid w:val="007978A7"/>
    <w:rsid w:val="007A0CF7"/>
    <w:rsid w:val="007A2D22"/>
    <w:rsid w:val="007B5F4E"/>
    <w:rsid w:val="007C1BE4"/>
    <w:rsid w:val="007C2859"/>
    <w:rsid w:val="007C2DD4"/>
    <w:rsid w:val="007C4203"/>
    <w:rsid w:val="007D43B7"/>
    <w:rsid w:val="007D5F8C"/>
    <w:rsid w:val="007D654C"/>
    <w:rsid w:val="007E0AB7"/>
    <w:rsid w:val="007E1FA1"/>
    <w:rsid w:val="007E3A39"/>
    <w:rsid w:val="007E3DD4"/>
    <w:rsid w:val="007F63ED"/>
    <w:rsid w:val="007F770E"/>
    <w:rsid w:val="00804929"/>
    <w:rsid w:val="008107A8"/>
    <w:rsid w:val="00820C2F"/>
    <w:rsid w:val="00831C41"/>
    <w:rsid w:val="008323ED"/>
    <w:rsid w:val="00836008"/>
    <w:rsid w:val="00837D35"/>
    <w:rsid w:val="00840D45"/>
    <w:rsid w:val="00847403"/>
    <w:rsid w:val="008562BD"/>
    <w:rsid w:val="008627D5"/>
    <w:rsid w:val="00864C8E"/>
    <w:rsid w:val="00872778"/>
    <w:rsid w:val="00872D76"/>
    <w:rsid w:val="00882CF6"/>
    <w:rsid w:val="00890380"/>
    <w:rsid w:val="00890B0A"/>
    <w:rsid w:val="00894419"/>
    <w:rsid w:val="0089682A"/>
    <w:rsid w:val="0089718A"/>
    <w:rsid w:val="0089723E"/>
    <w:rsid w:val="008A2AE2"/>
    <w:rsid w:val="008B5D1B"/>
    <w:rsid w:val="008B5ECA"/>
    <w:rsid w:val="008B7AFA"/>
    <w:rsid w:val="008C1DC8"/>
    <w:rsid w:val="008C3522"/>
    <w:rsid w:val="008D00AB"/>
    <w:rsid w:val="008D6EE4"/>
    <w:rsid w:val="008E017C"/>
    <w:rsid w:val="008E347C"/>
    <w:rsid w:val="008E64C4"/>
    <w:rsid w:val="008F4A8A"/>
    <w:rsid w:val="008F6483"/>
    <w:rsid w:val="008F6B79"/>
    <w:rsid w:val="00904377"/>
    <w:rsid w:val="0091125A"/>
    <w:rsid w:val="00912A34"/>
    <w:rsid w:val="009138FF"/>
    <w:rsid w:val="00945FBA"/>
    <w:rsid w:val="009702A7"/>
    <w:rsid w:val="00970474"/>
    <w:rsid w:val="00973F41"/>
    <w:rsid w:val="00980DCB"/>
    <w:rsid w:val="00981C13"/>
    <w:rsid w:val="0099084A"/>
    <w:rsid w:val="009B2B14"/>
    <w:rsid w:val="009C432D"/>
    <w:rsid w:val="009D197C"/>
    <w:rsid w:val="009D26DC"/>
    <w:rsid w:val="009D5CA0"/>
    <w:rsid w:val="009D7721"/>
    <w:rsid w:val="009E02B6"/>
    <w:rsid w:val="009E0C1D"/>
    <w:rsid w:val="009E662D"/>
    <w:rsid w:val="009E6A45"/>
    <w:rsid w:val="009F4611"/>
    <w:rsid w:val="00A24E1B"/>
    <w:rsid w:val="00A259B7"/>
    <w:rsid w:val="00A310FE"/>
    <w:rsid w:val="00A457A4"/>
    <w:rsid w:val="00A469BF"/>
    <w:rsid w:val="00A5097C"/>
    <w:rsid w:val="00A50ADA"/>
    <w:rsid w:val="00A606F4"/>
    <w:rsid w:val="00A66B9E"/>
    <w:rsid w:val="00A74B28"/>
    <w:rsid w:val="00A806BB"/>
    <w:rsid w:val="00AA1972"/>
    <w:rsid w:val="00AB3388"/>
    <w:rsid w:val="00AB7FAE"/>
    <w:rsid w:val="00AC56FB"/>
    <w:rsid w:val="00AD555A"/>
    <w:rsid w:val="00AE279F"/>
    <w:rsid w:val="00AE4213"/>
    <w:rsid w:val="00AF5687"/>
    <w:rsid w:val="00B02328"/>
    <w:rsid w:val="00B027ED"/>
    <w:rsid w:val="00B072C0"/>
    <w:rsid w:val="00B07B21"/>
    <w:rsid w:val="00B102D3"/>
    <w:rsid w:val="00B22615"/>
    <w:rsid w:val="00B260D3"/>
    <w:rsid w:val="00B31007"/>
    <w:rsid w:val="00B44901"/>
    <w:rsid w:val="00B62BD0"/>
    <w:rsid w:val="00B66025"/>
    <w:rsid w:val="00B6657B"/>
    <w:rsid w:val="00B72796"/>
    <w:rsid w:val="00B753C9"/>
    <w:rsid w:val="00B75FA3"/>
    <w:rsid w:val="00B80A6A"/>
    <w:rsid w:val="00B87EC0"/>
    <w:rsid w:val="00B97CDD"/>
    <w:rsid w:val="00BA1FAD"/>
    <w:rsid w:val="00BB056D"/>
    <w:rsid w:val="00BB5877"/>
    <w:rsid w:val="00BB7E7B"/>
    <w:rsid w:val="00BC776B"/>
    <w:rsid w:val="00BC78D9"/>
    <w:rsid w:val="00BD1124"/>
    <w:rsid w:val="00BD140C"/>
    <w:rsid w:val="00BD44BA"/>
    <w:rsid w:val="00BD4D79"/>
    <w:rsid w:val="00BE1F26"/>
    <w:rsid w:val="00BE3912"/>
    <w:rsid w:val="00BE44B1"/>
    <w:rsid w:val="00BE52BF"/>
    <w:rsid w:val="00C00ECA"/>
    <w:rsid w:val="00C10882"/>
    <w:rsid w:val="00C138C2"/>
    <w:rsid w:val="00C14C15"/>
    <w:rsid w:val="00C15A16"/>
    <w:rsid w:val="00C17419"/>
    <w:rsid w:val="00C201EA"/>
    <w:rsid w:val="00C2091B"/>
    <w:rsid w:val="00C224B6"/>
    <w:rsid w:val="00C261B2"/>
    <w:rsid w:val="00C34248"/>
    <w:rsid w:val="00C4263C"/>
    <w:rsid w:val="00C536E7"/>
    <w:rsid w:val="00C611D6"/>
    <w:rsid w:val="00C62879"/>
    <w:rsid w:val="00C74374"/>
    <w:rsid w:val="00C8307D"/>
    <w:rsid w:val="00C84F3C"/>
    <w:rsid w:val="00C970BF"/>
    <w:rsid w:val="00CA12E3"/>
    <w:rsid w:val="00CA3FDF"/>
    <w:rsid w:val="00CA5219"/>
    <w:rsid w:val="00CB2E81"/>
    <w:rsid w:val="00CB6494"/>
    <w:rsid w:val="00CC1A93"/>
    <w:rsid w:val="00CC23BF"/>
    <w:rsid w:val="00CD35E7"/>
    <w:rsid w:val="00CE2A83"/>
    <w:rsid w:val="00CE2E41"/>
    <w:rsid w:val="00CE6240"/>
    <w:rsid w:val="00CE75B3"/>
    <w:rsid w:val="00CE77AD"/>
    <w:rsid w:val="00CF31D2"/>
    <w:rsid w:val="00CF6C10"/>
    <w:rsid w:val="00D02759"/>
    <w:rsid w:val="00D05345"/>
    <w:rsid w:val="00D05627"/>
    <w:rsid w:val="00D076D7"/>
    <w:rsid w:val="00D1513D"/>
    <w:rsid w:val="00D2153C"/>
    <w:rsid w:val="00D252AA"/>
    <w:rsid w:val="00D37C04"/>
    <w:rsid w:val="00D41983"/>
    <w:rsid w:val="00D53BCD"/>
    <w:rsid w:val="00D5454C"/>
    <w:rsid w:val="00D54C4D"/>
    <w:rsid w:val="00D55654"/>
    <w:rsid w:val="00D666BD"/>
    <w:rsid w:val="00D674B5"/>
    <w:rsid w:val="00D80BBB"/>
    <w:rsid w:val="00D84117"/>
    <w:rsid w:val="00D92CBA"/>
    <w:rsid w:val="00DA3B88"/>
    <w:rsid w:val="00DA66ED"/>
    <w:rsid w:val="00DB23A5"/>
    <w:rsid w:val="00DC0295"/>
    <w:rsid w:val="00DD62E0"/>
    <w:rsid w:val="00DD7CCC"/>
    <w:rsid w:val="00DE2788"/>
    <w:rsid w:val="00DF3CB9"/>
    <w:rsid w:val="00DF3D11"/>
    <w:rsid w:val="00DF45A2"/>
    <w:rsid w:val="00DF4B17"/>
    <w:rsid w:val="00DF7047"/>
    <w:rsid w:val="00E00E0E"/>
    <w:rsid w:val="00E01985"/>
    <w:rsid w:val="00E06F33"/>
    <w:rsid w:val="00E12330"/>
    <w:rsid w:val="00E141E8"/>
    <w:rsid w:val="00E172BE"/>
    <w:rsid w:val="00E2438E"/>
    <w:rsid w:val="00E32CCF"/>
    <w:rsid w:val="00E3367C"/>
    <w:rsid w:val="00E3430A"/>
    <w:rsid w:val="00E372D2"/>
    <w:rsid w:val="00E47800"/>
    <w:rsid w:val="00E47EFA"/>
    <w:rsid w:val="00E5204B"/>
    <w:rsid w:val="00E52A15"/>
    <w:rsid w:val="00E608AC"/>
    <w:rsid w:val="00E67B8F"/>
    <w:rsid w:val="00E70355"/>
    <w:rsid w:val="00E70758"/>
    <w:rsid w:val="00E71B8F"/>
    <w:rsid w:val="00E7396D"/>
    <w:rsid w:val="00E73A80"/>
    <w:rsid w:val="00E75A8E"/>
    <w:rsid w:val="00E82B79"/>
    <w:rsid w:val="00E926EA"/>
    <w:rsid w:val="00E93F1E"/>
    <w:rsid w:val="00E950A1"/>
    <w:rsid w:val="00E97231"/>
    <w:rsid w:val="00EA5C03"/>
    <w:rsid w:val="00EA5FD0"/>
    <w:rsid w:val="00EB00C3"/>
    <w:rsid w:val="00ED3C3B"/>
    <w:rsid w:val="00ED4011"/>
    <w:rsid w:val="00EF27A1"/>
    <w:rsid w:val="00EF4044"/>
    <w:rsid w:val="00EF4396"/>
    <w:rsid w:val="00F02E3A"/>
    <w:rsid w:val="00F15A8E"/>
    <w:rsid w:val="00F26C9F"/>
    <w:rsid w:val="00F3159F"/>
    <w:rsid w:val="00F40C31"/>
    <w:rsid w:val="00F4111B"/>
    <w:rsid w:val="00F50758"/>
    <w:rsid w:val="00F52A67"/>
    <w:rsid w:val="00F56592"/>
    <w:rsid w:val="00F61A70"/>
    <w:rsid w:val="00F6241E"/>
    <w:rsid w:val="00F64A31"/>
    <w:rsid w:val="00F73274"/>
    <w:rsid w:val="00F8466D"/>
    <w:rsid w:val="00F93D72"/>
    <w:rsid w:val="00F97733"/>
    <w:rsid w:val="00FA2074"/>
    <w:rsid w:val="00FB7C36"/>
    <w:rsid w:val="00FC0647"/>
    <w:rsid w:val="00FC2FF3"/>
    <w:rsid w:val="00FE4AF8"/>
    <w:rsid w:val="00FE7C44"/>
    <w:rsid w:val="00FF60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4346E8E"/>
  <w15:docId w15:val="{5B696421-22F5-EB40-8EEE-FD37792C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lang w:val="nl-NL" w:eastAsia="nl-NL" w:bidi="ar-SA"/>
      </w:rPr>
    </w:rPrDefault>
    <w:pPrDefault>
      <w:pPr>
        <w:spacing w:line="29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iPriority="3" w:unhideWhenUsed="1" w:qFormat="1"/>
    <w:lsdException w:name="List Number" w:semiHidden="1" w:uiPriority="4" w:unhideWhenUsed="1" w:qFormat="1"/>
    <w:lsdException w:name="List 2" w:semiHidden="1"/>
    <w:lsdException w:name="List 3" w:semiHidden="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lsdException w:name="Message Header" w:semiHidden="1"/>
    <w:lsdException w:name="Subtitle" w:semiHidden="1" w:qFormat="1"/>
    <w:lsdException w:name="Salutation" w:semiHidden="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436B"/>
    <w:pPr>
      <w:suppressAutoHyphens/>
    </w:pPr>
  </w:style>
  <w:style w:type="paragraph" w:styleId="Kop1">
    <w:name w:val="heading 1"/>
    <w:basedOn w:val="Standaard"/>
    <w:next w:val="Standaard"/>
    <w:link w:val="Kop1Char"/>
    <w:qFormat/>
    <w:rsid w:val="00E97231"/>
    <w:pPr>
      <w:keepNext/>
      <w:spacing w:after="480"/>
      <w:outlineLvl w:val="0"/>
    </w:pPr>
    <w:rPr>
      <w:rFonts w:asciiTheme="majorHAnsi" w:hAnsiTheme="majorHAnsi" w:cs="Arial"/>
      <w:b/>
      <w:bCs/>
      <w:sz w:val="32"/>
      <w:szCs w:val="32"/>
    </w:rPr>
  </w:style>
  <w:style w:type="paragraph" w:styleId="Kop2">
    <w:name w:val="heading 2"/>
    <w:basedOn w:val="Standaard"/>
    <w:next w:val="Standaard"/>
    <w:link w:val="Kop2Char"/>
    <w:qFormat/>
    <w:rsid w:val="00E97231"/>
    <w:pPr>
      <w:keepNext/>
      <w:spacing w:before="240" w:after="240"/>
      <w:outlineLvl w:val="1"/>
    </w:pPr>
    <w:rPr>
      <w:rFonts w:asciiTheme="majorHAnsi" w:hAnsiTheme="majorHAnsi"/>
      <w:b/>
      <w:szCs w:val="28"/>
    </w:rPr>
  </w:style>
  <w:style w:type="paragraph" w:styleId="Kop3">
    <w:name w:val="heading 3"/>
    <w:basedOn w:val="Standaard"/>
    <w:next w:val="Standaard"/>
    <w:link w:val="Kop3Char"/>
    <w:qFormat/>
    <w:rsid w:val="00E97231"/>
    <w:pPr>
      <w:keepNext/>
      <w:spacing w:before="240" w:after="240"/>
      <w:outlineLvl w:val="2"/>
    </w:pPr>
    <w:rPr>
      <w:rFonts w:asciiTheme="majorHAnsi" w:hAnsiTheme="majorHAnsi"/>
      <w:i/>
    </w:rPr>
  </w:style>
  <w:style w:type="paragraph" w:styleId="Kop4">
    <w:name w:val="heading 4"/>
    <w:basedOn w:val="Standaard"/>
    <w:next w:val="Standaard"/>
    <w:link w:val="Kop4Char"/>
    <w:qFormat/>
    <w:rsid w:val="000107F3"/>
    <w:pPr>
      <w:keepNext/>
      <w:keepLines/>
      <w:outlineLvl w:val="3"/>
    </w:pPr>
    <w:rPr>
      <w:rFonts w:eastAsiaTheme="majorEastAsia" w:cstheme="majorBidi"/>
      <w:b/>
      <w:bCs/>
      <w:iCs/>
    </w:rPr>
  </w:style>
  <w:style w:type="paragraph" w:styleId="Kop5">
    <w:name w:val="heading 5"/>
    <w:basedOn w:val="Standaard"/>
    <w:next w:val="Standaard"/>
    <w:link w:val="Kop5Char"/>
    <w:qFormat/>
    <w:rsid w:val="000107F3"/>
    <w:pPr>
      <w:keepNext/>
      <w:keepLines/>
      <w:outlineLvl w:val="4"/>
    </w:pPr>
    <w:rPr>
      <w:rFonts w:eastAsiaTheme="majorEastAsia"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Genummerdelijst">
    <w:name w:val="Genummerde lijst"/>
    <w:uiPriority w:val="99"/>
    <w:rsid w:val="00AD555A"/>
    <w:pPr>
      <w:numPr>
        <w:numId w:val="2"/>
      </w:numPr>
    </w:pPr>
  </w:style>
  <w:style w:type="table" w:styleId="Tabelraster">
    <w:name w:val="Table Grid"/>
    <w:basedOn w:val="Standaardtabel"/>
    <w:uiPriority w:val="59"/>
    <w:rsid w:val="007E3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rsid w:val="00E97231"/>
    <w:pPr>
      <w:tabs>
        <w:tab w:val="center" w:pos="4593"/>
      </w:tabs>
    </w:pPr>
    <w:rPr>
      <w:sz w:val="16"/>
    </w:rPr>
  </w:style>
  <w:style w:type="table" w:customStyle="1" w:styleId="Tablestyle">
    <w:name w:val="Table style"/>
    <w:basedOn w:val="Standaardtabel"/>
    <w:rsid w:val="00354E4C"/>
    <w:tblPr>
      <w:tblCellMar>
        <w:left w:w="0" w:type="dxa"/>
        <w:right w:w="0" w:type="dxa"/>
      </w:tblCellMar>
    </w:tblPr>
  </w:style>
  <w:style w:type="paragraph" w:styleId="Koptekst">
    <w:name w:val="header"/>
    <w:basedOn w:val="Standaard"/>
    <w:link w:val="KoptekstChar"/>
    <w:rsid w:val="00044AD2"/>
  </w:style>
  <w:style w:type="numbering" w:customStyle="1" w:styleId="Opsomming">
    <w:name w:val="Opsomming"/>
    <w:uiPriority w:val="99"/>
    <w:rsid w:val="00AD555A"/>
    <w:pPr>
      <w:numPr>
        <w:numId w:val="3"/>
      </w:numPr>
    </w:pPr>
  </w:style>
  <w:style w:type="character" w:customStyle="1" w:styleId="Kop3Char">
    <w:name w:val="Kop 3 Char"/>
    <w:basedOn w:val="Standaardalinea-lettertype"/>
    <w:link w:val="Kop3"/>
    <w:uiPriority w:val="4"/>
    <w:rsid w:val="00E97231"/>
    <w:rPr>
      <w:rFonts w:asciiTheme="majorHAnsi" w:hAnsiTheme="majorHAnsi"/>
      <w:i/>
    </w:rPr>
  </w:style>
  <w:style w:type="numbering" w:customStyle="1" w:styleId="Koppen">
    <w:name w:val="Koppen"/>
    <w:uiPriority w:val="99"/>
    <w:rsid w:val="00E97231"/>
    <w:pPr>
      <w:numPr>
        <w:numId w:val="1"/>
      </w:numPr>
    </w:pPr>
  </w:style>
  <w:style w:type="character" w:customStyle="1" w:styleId="Kop1Char">
    <w:name w:val="Kop 1 Char"/>
    <w:basedOn w:val="Standaardalinea-lettertype"/>
    <w:link w:val="Kop1"/>
    <w:uiPriority w:val="4"/>
    <w:rsid w:val="00E97231"/>
    <w:rPr>
      <w:rFonts w:asciiTheme="majorHAnsi" w:hAnsiTheme="majorHAnsi" w:cs="Arial"/>
      <w:b/>
      <w:bCs/>
      <w:sz w:val="32"/>
      <w:szCs w:val="32"/>
    </w:rPr>
  </w:style>
  <w:style w:type="character" w:customStyle="1" w:styleId="Kop4Char">
    <w:name w:val="Kop 4 Char"/>
    <w:basedOn w:val="Standaardalinea-lettertype"/>
    <w:link w:val="Kop4"/>
    <w:uiPriority w:val="99"/>
    <w:semiHidden/>
    <w:rsid w:val="00496CC4"/>
    <w:rPr>
      <w:rFonts w:ascii="Arial" w:eastAsiaTheme="majorEastAsia" w:hAnsi="Arial" w:cstheme="majorBidi"/>
      <w:b/>
      <w:bCs/>
      <w:iCs/>
      <w:szCs w:val="24"/>
      <w:lang w:eastAsia="en-US"/>
    </w:rPr>
  </w:style>
  <w:style w:type="character" w:customStyle="1" w:styleId="Kop5Char">
    <w:name w:val="Kop 5 Char"/>
    <w:basedOn w:val="Standaardalinea-lettertype"/>
    <w:link w:val="Kop5"/>
    <w:uiPriority w:val="99"/>
    <w:semiHidden/>
    <w:rsid w:val="00496CC4"/>
    <w:rPr>
      <w:rFonts w:ascii="Arial" w:eastAsiaTheme="majorEastAsia" w:hAnsi="Arial" w:cstheme="majorBidi"/>
      <w:i/>
      <w:szCs w:val="24"/>
      <w:lang w:eastAsia="en-US"/>
    </w:rPr>
  </w:style>
  <w:style w:type="character" w:customStyle="1" w:styleId="KoptekstChar">
    <w:name w:val="Koptekst Char"/>
    <w:basedOn w:val="Standaardalinea-lettertype"/>
    <w:link w:val="Koptekst"/>
    <w:uiPriority w:val="99"/>
    <w:semiHidden/>
    <w:rsid w:val="00496CC4"/>
    <w:rPr>
      <w:rFonts w:ascii="Arial" w:hAnsi="Arial"/>
      <w:szCs w:val="24"/>
      <w:lang w:eastAsia="en-US"/>
    </w:rPr>
  </w:style>
  <w:style w:type="character" w:customStyle="1" w:styleId="VoettekstChar">
    <w:name w:val="Voettekst Char"/>
    <w:basedOn w:val="Standaardalinea-lettertype"/>
    <w:link w:val="Voettekst"/>
    <w:uiPriority w:val="99"/>
    <w:semiHidden/>
    <w:rsid w:val="00E97231"/>
    <w:rPr>
      <w:sz w:val="16"/>
    </w:rPr>
  </w:style>
  <w:style w:type="paragraph" w:customStyle="1" w:styleId="Smallline">
    <w:name w:val="Small line"/>
    <w:basedOn w:val="Voettekst"/>
    <w:uiPriority w:val="99"/>
    <w:semiHidden/>
    <w:qFormat/>
    <w:rsid w:val="00B02328"/>
    <w:pPr>
      <w:spacing w:line="14" w:lineRule="exact"/>
    </w:pPr>
  </w:style>
  <w:style w:type="paragraph" w:customStyle="1" w:styleId="Tussenkopje">
    <w:name w:val="Tussenkopje"/>
    <w:basedOn w:val="Standaard"/>
    <w:next w:val="Standaard"/>
    <w:uiPriority w:val="4"/>
    <w:qFormat/>
    <w:rsid w:val="007F770E"/>
    <w:pPr>
      <w:keepNext/>
    </w:pPr>
    <w:rPr>
      <w:rFonts w:asciiTheme="majorHAnsi" w:hAnsiTheme="majorHAnsi"/>
      <w:b/>
    </w:rPr>
  </w:style>
  <w:style w:type="character" w:customStyle="1" w:styleId="Kop2Char">
    <w:name w:val="Kop 2 Char"/>
    <w:basedOn w:val="Standaardalinea-lettertype"/>
    <w:link w:val="Kop2"/>
    <w:uiPriority w:val="4"/>
    <w:rsid w:val="00E97231"/>
    <w:rPr>
      <w:rFonts w:asciiTheme="majorHAnsi" w:hAnsiTheme="majorHAnsi"/>
      <w:b/>
      <w:szCs w:val="28"/>
    </w:rPr>
  </w:style>
  <w:style w:type="paragraph" w:customStyle="1" w:styleId="Label">
    <w:name w:val="Label"/>
    <w:basedOn w:val="Standaard"/>
    <w:uiPriority w:val="99"/>
    <w:semiHidden/>
    <w:qFormat/>
    <w:rsid w:val="00E93F1E"/>
    <w:rPr>
      <w:rFonts w:asciiTheme="majorHAnsi" w:hAnsiTheme="majorHAnsi"/>
      <w:caps/>
      <w:sz w:val="16"/>
    </w:rPr>
  </w:style>
  <w:style w:type="paragraph" w:customStyle="1" w:styleId="Kop1zondernummer">
    <w:name w:val="Kop 1 zonder nummer"/>
    <w:basedOn w:val="Kop1"/>
    <w:next w:val="Standaard"/>
    <w:uiPriority w:val="14"/>
    <w:semiHidden/>
    <w:qFormat/>
    <w:rsid w:val="004A223B"/>
  </w:style>
  <w:style w:type="paragraph" w:customStyle="1" w:styleId="Kop2zondernummer">
    <w:name w:val="Kop 2 zonder nummer"/>
    <w:basedOn w:val="Kop2"/>
    <w:next w:val="Standaard"/>
    <w:uiPriority w:val="14"/>
    <w:semiHidden/>
    <w:qFormat/>
    <w:rsid w:val="007F770E"/>
  </w:style>
  <w:style w:type="paragraph" w:customStyle="1" w:styleId="Kop3zondernummer">
    <w:name w:val="Kop 3 zonder nummer"/>
    <w:basedOn w:val="Kop3"/>
    <w:next w:val="Standaard"/>
    <w:uiPriority w:val="14"/>
    <w:semiHidden/>
    <w:qFormat/>
    <w:rsid w:val="007F770E"/>
  </w:style>
  <w:style w:type="paragraph" w:styleId="Kopvaninhoudsopgave">
    <w:name w:val="TOC Heading"/>
    <w:basedOn w:val="Kop1"/>
    <w:next w:val="Standaard"/>
    <w:uiPriority w:val="38"/>
    <w:semiHidden/>
    <w:qFormat/>
    <w:rsid w:val="00864C8E"/>
    <w:pPr>
      <w:outlineLvl w:val="9"/>
    </w:pPr>
    <w:rPr>
      <w:rFonts w:eastAsiaTheme="majorEastAsia" w:cstheme="majorBidi"/>
      <w:bCs w:val="0"/>
    </w:rPr>
  </w:style>
  <w:style w:type="paragraph" w:styleId="Inhopg3">
    <w:name w:val="toc 3"/>
    <w:basedOn w:val="Inhopg2"/>
    <w:next w:val="Standaard"/>
    <w:uiPriority w:val="39"/>
    <w:semiHidden/>
    <w:rsid w:val="006D4FBB"/>
    <w:pPr>
      <w:ind w:left="1984" w:hanging="737"/>
    </w:pPr>
  </w:style>
  <w:style w:type="paragraph" w:styleId="Inhopg1">
    <w:name w:val="toc 1"/>
    <w:basedOn w:val="Standaard"/>
    <w:next w:val="Standaard"/>
    <w:uiPriority w:val="39"/>
    <w:semiHidden/>
    <w:rsid w:val="006D4FBB"/>
    <w:pPr>
      <w:keepNext/>
      <w:tabs>
        <w:tab w:val="right" w:pos="9044"/>
      </w:tabs>
      <w:spacing w:before="260"/>
      <w:ind w:left="567" w:right="454" w:hanging="567"/>
    </w:pPr>
    <w:rPr>
      <w:b/>
    </w:rPr>
  </w:style>
  <w:style w:type="paragraph" w:styleId="Inhopg2">
    <w:name w:val="toc 2"/>
    <w:basedOn w:val="Inhopg1"/>
    <w:uiPriority w:val="39"/>
    <w:semiHidden/>
    <w:rsid w:val="006D4FBB"/>
    <w:pPr>
      <w:spacing w:before="0"/>
      <w:ind w:left="1247" w:hanging="680"/>
    </w:pPr>
    <w:rPr>
      <w:b w:val="0"/>
    </w:rPr>
  </w:style>
  <w:style w:type="character" w:styleId="Hyperlink">
    <w:name w:val="Hyperlink"/>
    <w:basedOn w:val="Standaardalinea-lettertype"/>
    <w:uiPriority w:val="99"/>
    <w:rsid w:val="00864C8E"/>
    <w:rPr>
      <w:color w:val="072845" w:themeColor="hyperlink"/>
      <w:u w:val="single"/>
    </w:rPr>
  </w:style>
  <w:style w:type="table" w:customStyle="1" w:styleId="Tabelklant">
    <w:name w:val="Tabel [klant]"/>
    <w:basedOn w:val="Standaardtabel"/>
    <w:uiPriority w:val="99"/>
    <w:rsid w:val="004B5BBD"/>
    <w:rPr>
      <w:sz w:val="16"/>
    </w:rPr>
    <w:tblPr>
      <w:tblStyleRowBandSize w:val="1"/>
      <w:tblStyleColBandSize w:val="1"/>
      <w:tblBorders>
        <w:top w:val="single" w:sz="4" w:space="0" w:color="072845" w:themeColor="accent1"/>
        <w:left w:val="single" w:sz="4" w:space="0" w:color="072845" w:themeColor="accent1"/>
        <w:bottom w:val="single" w:sz="4" w:space="0" w:color="072845" w:themeColor="accent1"/>
        <w:right w:val="single" w:sz="4" w:space="0" w:color="072845" w:themeColor="accent1"/>
        <w:insideH w:val="single" w:sz="4" w:space="0" w:color="072845" w:themeColor="accent1"/>
        <w:insideV w:val="single" w:sz="4" w:space="0" w:color="072845" w:themeColor="accent1"/>
      </w:tblBorders>
      <w:tblCellMar>
        <w:top w:w="57" w:type="dxa"/>
        <w:bottom w:w="57" w:type="dxa"/>
      </w:tblCellMar>
    </w:tblPr>
    <w:tblStylePr w:type="firstRow">
      <w:rPr>
        <w:b/>
        <w:color w:val="072845" w:themeColor="text2"/>
      </w:rPr>
      <w:tblPr/>
      <w:tcPr>
        <w:shd w:val="clear" w:color="auto" w:fill="B0D5F7" w:themeFill="accent1" w:themeFillTint="33"/>
      </w:tcPr>
    </w:tblStylePr>
  </w:style>
  <w:style w:type="paragraph" w:customStyle="1" w:styleId="Bullets">
    <w:name w:val="Bullets"/>
    <w:basedOn w:val="Standaard"/>
    <w:uiPriority w:val="9"/>
    <w:qFormat/>
    <w:rsid w:val="00AD555A"/>
    <w:pPr>
      <w:numPr>
        <w:numId w:val="5"/>
      </w:numPr>
    </w:pPr>
    <w:rPr>
      <w:szCs w:val="16"/>
    </w:rPr>
  </w:style>
  <w:style w:type="paragraph" w:customStyle="1" w:styleId="Nummers">
    <w:name w:val="Nummers"/>
    <w:basedOn w:val="Standaard"/>
    <w:uiPriority w:val="10"/>
    <w:qFormat/>
    <w:rsid w:val="00AD555A"/>
    <w:pPr>
      <w:numPr>
        <w:numId w:val="4"/>
      </w:numPr>
    </w:pPr>
    <w:rPr>
      <w:szCs w:val="16"/>
    </w:rPr>
  </w:style>
  <w:style w:type="paragraph" w:styleId="Ballontekst">
    <w:name w:val="Balloon Text"/>
    <w:basedOn w:val="Standaard"/>
    <w:link w:val="BallontekstChar"/>
    <w:unhideWhenUsed/>
    <w:rsid w:val="0074063D"/>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rsid w:val="0074063D"/>
    <w:rPr>
      <w:rFonts w:ascii="Segoe UI" w:hAnsi="Segoe UI" w:cs="Segoe UI"/>
      <w:sz w:val="18"/>
      <w:szCs w:val="18"/>
    </w:rPr>
  </w:style>
  <w:style w:type="character" w:styleId="Tekstvantijdelijkeaanduiding">
    <w:name w:val="Placeholder Text"/>
    <w:basedOn w:val="Standaardalinea-lettertype"/>
    <w:uiPriority w:val="99"/>
    <w:semiHidden/>
    <w:rsid w:val="00E3430A"/>
    <w:rPr>
      <w:color w:val="808080"/>
    </w:rPr>
  </w:style>
  <w:style w:type="paragraph" w:customStyle="1" w:styleId="Documenttype">
    <w:name w:val="Documenttype"/>
    <w:basedOn w:val="Standaard"/>
    <w:qFormat/>
    <w:rsid w:val="00E97231"/>
    <w:pPr>
      <w:spacing w:after="320"/>
    </w:pPr>
    <w:rPr>
      <w:b/>
      <w:sz w:val="32"/>
    </w:rPr>
  </w:style>
  <w:style w:type="character" w:styleId="Paginanummer">
    <w:name w:val="page number"/>
    <w:basedOn w:val="Standaardalinea-lettertype"/>
    <w:uiPriority w:val="99"/>
    <w:semiHidden/>
    <w:rsid w:val="00E97231"/>
    <w:rPr>
      <w:i/>
    </w:rPr>
  </w:style>
  <w:style w:type="paragraph" w:customStyle="1" w:styleId="RefDatum">
    <w:name w:val="RefDatum"/>
    <w:basedOn w:val="Standaard"/>
    <w:uiPriority w:val="99"/>
    <w:semiHidden/>
    <w:qFormat/>
    <w:rsid w:val="00E97231"/>
  </w:style>
  <w:style w:type="paragraph" w:customStyle="1" w:styleId="StandaardbulletsSchuttelaar">
    <w:name w:val="Standaard bullets Schuttelaar"/>
    <w:basedOn w:val="Standaard"/>
    <w:rsid w:val="00837D35"/>
    <w:pPr>
      <w:numPr>
        <w:numId w:val="6"/>
      </w:numPr>
      <w:suppressAutoHyphens w:val="0"/>
      <w:spacing w:line="280" w:lineRule="atLeast"/>
    </w:pPr>
    <w:rPr>
      <w:rFonts w:ascii="Trebuchet MS" w:hAnsi="Trebuchet MS"/>
      <w:kern w:val="16"/>
      <w:sz w:val="19"/>
      <w:szCs w:val="19"/>
    </w:rPr>
  </w:style>
  <w:style w:type="paragraph" w:styleId="Datum">
    <w:name w:val="Date"/>
    <w:basedOn w:val="Standaard"/>
    <w:next w:val="Standaard"/>
    <w:link w:val="DatumChar"/>
    <w:rsid w:val="00837D35"/>
    <w:pPr>
      <w:framePr w:w="3249" w:hSpace="142" w:vSpace="142" w:wrap="around" w:vAnchor="page" w:hAnchor="text" w:y="15650"/>
      <w:suppressAutoHyphens w:val="0"/>
      <w:spacing w:line="280" w:lineRule="atLeast"/>
    </w:pPr>
    <w:rPr>
      <w:rFonts w:ascii="Trebuchet MS" w:hAnsi="Trebuchet MS"/>
      <w:kern w:val="16"/>
      <w:sz w:val="16"/>
      <w:szCs w:val="19"/>
    </w:rPr>
  </w:style>
  <w:style w:type="character" w:customStyle="1" w:styleId="DatumChar">
    <w:name w:val="Datum Char"/>
    <w:basedOn w:val="Standaardalinea-lettertype"/>
    <w:link w:val="Datum"/>
    <w:rsid w:val="00837D35"/>
    <w:rPr>
      <w:rFonts w:ascii="Trebuchet MS" w:hAnsi="Trebuchet MS"/>
      <w:kern w:val="16"/>
      <w:sz w:val="16"/>
      <w:szCs w:val="19"/>
    </w:rPr>
  </w:style>
  <w:style w:type="paragraph" w:customStyle="1" w:styleId="StandaardlijstSchuttelaar">
    <w:name w:val="Standaard lijst Schuttelaar"/>
    <w:basedOn w:val="Standaard"/>
    <w:rsid w:val="00837D35"/>
    <w:pPr>
      <w:numPr>
        <w:numId w:val="7"/>
      </w:numPr>
      <w:suppressAutoHyphens w:val="0"/>
      <w:spacing w:line="280" w:lineRule="atLeast"/>
    </w:pPr>
    <w:rPr>
      <w:rFonts w:ascii="Trebuchet MS" w:hAnsi="Trebuchet MS"/>
      <w:kern w:val="16"/>
      <w:sz w:val="19"/>
      <w:szCs w:val="19"/>
    </w:rPr>
  </w:style>
  <w:style w:type="paragraph" w:customStyle="1" w:styleId="Hoofdstukintroductie">
    <w:name w:val="Hoofdstukintroductie"/>
    <w:basedOn w:val="Standaard"/>
    <w:next w:val="Kop2"/>
    <w:rsid w:val="00837D35"/>
    <w:pPr>
      <w:suppressAutoHyphens w:val="0"/>
      <w:spacing w:after="240" w:line="280" w:lineRule="atLeast"/>
    </w:pPr>
    <w:rPr>
      <w:rFonts w:ascii="Trebuchet MS" w:hAnsi="Trebuchet MS"/>
      <w:i/>
      <w:kern w:val="16"/>
      <w:sz w:val="19"/>
      <w:szCs w:val="19"/>
    </w:rPr>
  </w:style>
  <w:style w:type="paragraph" w:customStyle="1" w:styleId="Kop1genummerdSchuttelaar">
    <w:name w:val="Kop 1 genummerd Schuttelaar"/>
    <w:basedOn w:val="Kop1"/>
    <w:next w:val="Hoofdstukintroductie"/>
    <w:rsid w:val="00837D35"/>
    <w:pPr>
      <w:pageBreakBefore/>
      <w:numPr>
        <w:numId w:val="8"/>
      </w:numPr>
      <w:suppressAutoHyphens w:val="0"/>
      <w:spacing w:line="480" w:lineRule="atLeast"/>
    </w:pPr>
    <w:rPr>
      <w:rFonts w:ascii="Trebuchet MS" w:hAnsi="Trebuchet MS"/>
      <w:szCs w:val="19"/>
    </w:rPr>
  </w:style>
  <w:style w:type="paragraph" w:customStyle="1" w:styleId="TabelIntroductie">
    <w:name w:val="TabelIntroductie"/>
    <w:basedOn w:val="Standaard"/>
    <w:rsid w:val="00837D35"/>
    <w:pPr>
      <w:suppressAutoHyphens w:val="0"/>
      <w:spacing w:line="280" w:lineRule="atLeast"/>
      <w:ind w:left="-1134"/>
    </w:pPr>
    <w:rPr>
      <w:rFonts w:ascii="Trebuchet MS" w:hAnsi="Trebuchet MS"/>
      <w:i/>
      <w:kern w:val="16"/>
      <w:sz w:val="19"/>
      <w:szCs w:val="19"/>
    </w:rPr>
  </w:style>
  <w:style w:type="paragraph" w:customStyle="1" w:styleId="Paginanummering">
    <w:name w:val="Paginanummering"/>
    <w:basedOn w:val="Standaard"/>
    <w:rsid w:val="00837D35"/>
    <w:pPr>
      <w:framePr w:w="902" w:h="902" w:hRule="exact" w:hSpace="181" w:wrap="around" w:vAnchor="text" w:hAnchor="page" w:xAlign="center" w:y="1"/>
      <w:shd w:val="clear" w:color="FFFFFF" w:fill="auto"/>
      <w:suppressAutoHyphens w:val="0"/>
      <w:spacing w:line="280" w:lineRule="atLeast"/>
      <w:jc w:val="center"/>
    </w:pPr>
    <w:rPr>
      <w:rFonts w:ascii="Trebuchet MS" w:hAnsi="Trebuchet MS"/>
      <w:i/>
      <w:noProof/>
      <w:kern w:val="16"/>
      <w:sz w:val="16"/>
      <w:szCs w:val="16"/>
    </w:rPr>
  </w:style>
  <w:style w:type="paragraph" w:customStyle="1" w:styleId="DatumDocumentSP">
    <w:name w:val="DatumDocument S&amp;P"/>
    <w:basedOn w:val="Standaard"/>
    <w:rsid w:val="00837D35"/>
    <w:pPr>
      <w:suppressAutoHyphens w:val="0"/>
      <w:spacing w:line="280" w:lineRule="atLeast"/>
    </w:pPr>
    <w:rPr>
      <w:rFonts w:ascii="Trebuchet MS" w:hAnsi="Trebuchet MS"/>
      <w:kern w:val="16"/>
      <w:sz w:val="19"/>
      <w:szCs w:val="19"/>
    </w:rPr>
  </w:style>
  <w:style w:type="paragraph" w:styleId="Standaardinspringing">
    <w:name w:val="Normal Indent"/>
    <w:basedOn w:val="Standaard"/>
    <w:rsid w:val="00837D35"/>
    <w:pPr>
      <w:suppressAutoHyphens w:val="0"/>
      <w:spacing w:line="280" w:lineRule="atLeast"/>
      <w:ind w:left="1134"/>
    </w:pPr>
    <w:rPr>
      <w:rFonts w:ascii="Trebuchet MS" w:hAnsi="Trebuchet MS"/>
      <w:kern w:val="16"/>
      <w:sz w:val="19"/>
      <w:szCs w:val="19"/>
    </w:rPr>
  </w:style>
  <w:style w:type="paragraph" w:customStyle="1" w:styleId="Kop2genummerdSchuttelaar">
    <w:name w:val="Kop 2 genummerd Schuttelaar"/>
    <w:basedOn w:val="Kop2"/>
    <w:rsid w:val="00837D35"/>
    <w:pPr>
      <w:numPr>
        <w:numId w:val="9"/>
      </w:numPr>
      <w:suppressAutoHyphens w:val="0"/>
      <w:spacing w:line="240" w:lineRule="atLeast"/>
    </w:pPr>
    <w:rPr>
      <w:rFonts w:ascii="Trebuchet MS" w:hAnsi="Trebuchet MS" w:cs="Arial"/>
      <w:bCs/>
      <w:iCs/>
      <w:kern w:val="16"/>
      <w:sz w:val="19"/>
    </w:rPr>
  </w:style>
  <w:style w:type="paragraph" w:customStyle="1" w:styleId="TabelHeader">
    <w:name w:val="TabelHeader"/>
    <w:basedOn w:val="Standaard"/>
    <w:rsid w:val="00837D35"/>
    <w:pPr>
      <w:suppressAutoHyphens w:val="0"/>
      <w:spacing w:line="280" w:lineRule="atLeast"/>
    </w:pPr>
    <w:rPr>
      <w:rFonts w:ascii="Trebuchet MS" w:hAnsi="Trebuchet MS"/>
      <w:smallCaps/>
      <w:kern w:val="16"/>
      <w:sz w:val="19"/>
      <w:szCs w:val="19"/>
    </w:rPr>
  </w:style>
  <w:style w:type="paragraph" w:customStyle="1" w:styleId="PaginanummervoettekstSP">
    <w:name w:val="Paginanummer voettekst S&amp;P"/>
    <w:basedOn w:val="Standaard"/>
    <w:rsid w:val="00837D35"/>
    <w:pPr>
      <w:suppressAutoHyphens w:val="0"/>
      <w:spacing w:line="280" w:lineRule="atLeast"/>
      <w:jc w:val="center"/>
    </w:pPr>
    <w:rPr>
      <w:rFonts w:ascii="Trebuchet MS" w:hAnsi="Trebuchet MS"/>
      <w:i/>
      <w:kern w:val="16"/>
      <w:sz w:val="16"/>
      <w:szCs w:val="19"/>
    </w:rPr>
  </w:style>
  <w:style w:type="paragraph" w:customStyle="1" w:styleId="DatumvoorbladSP">
    <w:name w:val="Datum voorblad S&amp;P"/>
    <w:basedOn w:val="Standaard"/>
    <w:rsid w:val="00837D35"/>
    <w:pPr>
      <w:suppressAutoHyphens w:val="0"/>
      <w:spacing w:line="280" w:lineRule="atLeast"/>
    </w:pPr>
    <w:rPr>
      <w:rFonts w:ascii="Trebuchet MS" w:hAnsi="Trebuchet MS"/>
      <w:kern w:val="16"/>
      <w:sz w:val="16"/>
      <w:szCs w:val="19"/>
    </w:rPr>
  </w:style>
  <w:style w:type="character" w:customStyle="1" w:styleId="zsysVeldMarkering">
    <w:name w:val="zsysVeldMarkering"/>
    <w:rsid w:val="00837D35"/>
    <w:rPr>
      <w:bdr w:val="none" w:sz="0" w:space="0" w:color="auto"/>
      <w:shd w:val="clear" w:color="auto" w:fill="FFFF00"/>
    </w:rPr>
  </w:style>
  <w:style w:type="paragraph" w:customStyle="1" w:styleId="DatumvoettekstSP">
    <w:name w:val="Datum voettekst S&amp;P"/>
    <w:basedOn w:val="Standaard"/>
    <w:rsid w:val="00837D35"/>
    <w:pPr>
      <w:suppressAutoHyphens w:val="0"/>
      <w:spacing w:line="280" w:lineRule="atLeast"/>
    </w:pPr>
    <w:rPr>
      <w:rFonts w:ascii="Trebuchet MS" w:hAnsi="Trebuchet MS"/>
      <w:kern w:val="16"/>
      <w:sz w:val="16"/>
      <w:szCs w:val="19"/>
    </w:rPr>
  </w:style>
  <w:style w:type="paragraph" w:customStyle="1" w:styleId="BasistekstingesprongenSchuttelaar">
    <w:name w:val="Basistekst ingesprongen Schuttelaar"/>
    <w:basedOn w:val="Standaard"/>
    <w:rsid w:val="00837D35"/>
    <w:pPr>
      <w:suppressAutoHyphens w:val="0"/>
      <w:spacing w:line="280" w:lineRule="atLeast"/>
      <w:ind w:left="1134"/>
    </w:pPr>
    <w:rPr>
      <w:rFonts w:ascii="Trebuchet MS" w:hAnsi="Trebuchet MS"/>
      <w:kern w:val="16"/>
      <w:sz w:val="19"/>
      <w:lang w:eastAsia="en-US"/>
    </w:rPr>
  </w:style>
  <w:style w:type="paragraph" w:customStyle="1" w:styleId="BasistekstSchuttelaar">
    <w:name w:val="Basistekst Schuttelaar"/>
    <w:basedOn w:val="Standaard"/>
    <w:rsid w:val="00837D35"/>
    <w:pPr>
      <w:suppressAutoHyphens w:val="0"/>
      <w:spacing w:line="280" w:lineRule="atLeast"/>
    </w:pPr>
    <w:rPr>
      <w:rFonts w:ascii="Trebuchet MS" w:hAnsi="Trebuchet MS"/>
      <w:kern w:val="16"/>
      <w:sz w:val="19"/>
      <w:lang w:eastAsia="en-US"/>
    </w:rPr>
  </w:style>
  <w:style w:type="paragraph" w:customStyle="1" w:styleId="ZsysbasisSchuttelaar">
    <w:name w:val="Zsysbasis Schuttelaar"/>
    <w:rsid w:val="00837D35"/>
    <w:pPr>
      <w:spacing w:line="280" w:lineRule="atLeast"/>
    </w:pPr>
    <w:rPr>
      <w:rFonts w:ascii="Trebuchet MS" w:hAnsi="Trebuchet MS"/>
      <w:kern w:val="16"/>
      <w:sz w:val="19"/>
      <w:lang w:eastAsia="en-US"/>
    </w:rPr>
  </w:style>
  <w:style w:type="paragraph" w:customStyle="1" w:styleId="OnderwerpSchuttelaar">
    <w:name w:val="Onderwerp Schuttelaar"/>
    <w:basedOn w:val="Kop2"/>
    <w:next w:val="OmschrijvingSchuttelaar"/>
    <w:rsid w:val="00837D35"/>
    <w:pPr>
      <w:numPr>
        <w:numId w:val="10"/>
      </w:numPr>
      <w:suppressAutoHyphens w:val="0"/>
      <w:spacing w:before="0" w:after="0" w:line="240" w:lineRule="atLeast"/>
    </w:pPr>
    <w:rPr>
      <w:rFonts w:ascii="Trebuchet MS" w:hAnsi="Trebuchet MS" w:cs="Arial"/>
      <w:bCs/>
      <w:iCs/>
      <w:kern w:val="16"/>
      <w:sz w:val="19"/>
    </w:rPr>
  </w:style>
  <w:style w:type="paragraph" w:customStyle="1" w:styleId="OmschrijvingSchuttelaar">
    <w:name w:val="Omschrijving Schuttelaar"/>
    <w:basedOn w:val="Standaard"/>
    <w:rsid w:val="00837D35"/>
    <w:pPr>
      <w:suppressAutoHyphens w:val="0"/>
      <w:spacing w:line="240" w:lineRule="atLeast"/>
      <w:ind w:left="1134"/>
    </w:pPr>
    <w:rPr>
      <w:rFonts w:ascii="Trebuchet MS" w:hAnsi="Trebuchet MS"/>
      <w:kern w:val="16"/>
      <w:sz w:val="19"/>
      <w:szCs w:val="19"/>
    </w:rPr>
  </w:style>
  <w:style w:type="table" w:styleId="3D-effectenvoortabel1">
    <w:name w:val="Table 3D effects 1"/>
    <w:basedOn w:val="Standaardtabel"/>
    <w:uiPriority w:val="99"/>
    <w:rsid w:val="00837D35"/>
    <w:pPr>
      <w:spacing w:line="280" w:lineRule="atLeast"/>
    </w:pPr>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rsid w:val="00837D35"/>
    <w:pPr>
      <w:spacing w:line="280" w:lineRule="atLeast"/>
    </w:pPr>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rsid w:val="00837D35"/>
    <w:pPr>
      <w:spacing w:line="280" w:lineRule="atLeast"/>
    </w:pPr>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rsid w:val="00837D35"/>
    <w:pPr>
      <w:spacing w:line="280" w:lineRule="atLeast"/>
    </w:pPr>
    <w:rPr>
      <w:rFonts w:ascii="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rsid w:val="00837D35"/>
    <w:pPr>
      <w:spacing w:line="280" w:lineRule="atLeast"/>
    </w:pPr>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rsid w:val="00837D35"/>
    <w:pPr>
      <w:spacing w:line="280" w:lineRule="atLeast"/>
    </w:pPr>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rsid w:val="00837D35"/>
    <w:pPr>
      <w:spacing w:line="280" w:lineRule="atLeast"/>
    </w:pPr>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rsid w:val="00837D35"/>
    <w:pPr>
      <w:spacing w:line="280" w:lineRule="atLeast"/>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rsid w:val="00837D35"/>
    <w:pPr>
      <w:spacing w:line="280" w:lineRule="atLeast"/>
    </w:pPr>
    <w:rPr>
      <w:rFonts w:ascii="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rsid w:val="00837D35"/>
    <w:pPr>
      <w:spacing w:line="280" w:lineRule="atLeast"/>
    </w:pPr>
    <w:rPr>
      <w:rFonts w:ascii="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rsid w:val="00837D35"/>
    <w:pPr>
      <w:spacing w:line="280" w:lineRule="atLeast"/>
    </w:pPr>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rsid w:val="00837D35"/>
    <w:pPr>
      <w:spacing w:line="280" w:lineRule="atLeast"/>
    </w:pPr>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rsid w:val="00837D35"/>
    <w:pPr>
      <w:spacing w:line="280" w:lineRule="atLeast"/>
    </w:pPr>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rsid w:val="00837D35"/>
    <w:pPr>
      <w:spacing w:line="280" w:lineRule="atLeast"/>
    </w:pPr>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rsid w:val="00837D35"/>
    <w:pPr>
      <w:spacing w:line="280" w:lineRule="atLeast"/>
    </w:pPr>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rsid w:val="00837D35"/>
    <w:pPr>
      <w:spacing w:line="280" w:lineRule="atLeast"/>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rsid w:val="00837D35"/>
    <w:pPr>
      <w:spacing w:line="280" w:lineRule="atLeast"/>
    </w:pPr>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rsid w:val="00837D35"/>
    <w:pPr>
      <w:spacing w:line="280" w:lineRule="atLeast"/>
    </w:pPr>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rsid w:val="00837D35"/>
    <w:pPr>
      <w:spacing w:line="280" w:lineRule="atLeast"/>
    </w:pPr>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rsid w:val="00837D35"/>
    <w:pPr>
      <w:spacing w:line="280" w:lineRule="atLeast"/>
    </w:pPr>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rsid w:val="00837D35"/>
    <w:pPr>
      <w:spacing w:line="280" w:lineRule="atLeast"/>
    </w:pPr>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rsid w:val="00837D35"/>
    <w:pPr>
      <w:spacing w:line="280" w:lineRule="atLeast"/>
    </w:pPr>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rsid w:val="00837D35"/>
    <w:pPr>
      <w:spacing w:line="280" w:lineRule="atLeast"/>
    </w:pPr>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rsid w:val="00837D35"/>
    <w:pPr>
      <w:spacing w:line="280" w:lineRule="atLeast"/>
    </w:pPr>
    <w:rPr>
      <w:rFonts w:ascii="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rsid w:val="00837D35"/>
    <w:pPr>
      <w:spacing w:line="280" w:lineRule="atLeast"/>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rsid w:val="00837D35"/>
    <w:pPr>
      <w:spacing w:line="280" w:lineRule="atLeast"/>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rsid w:val="00837D35"/>
    <w:pPr>
      <w:spacing w:line="280" w:lineRule="atLeast"/>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rsid w:val="00837D35"/>
    <w:pPr>
      <w:spacing w:line="280" w:lineRule="atLeast"/>
    </w:pPr>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rsid w:val="00837D35"/>
    <w:pPr>
      <w:spacing w:line="280" w:lineRule="atLeast"/>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rsid w:val="00837D35"/>
    <w:pPr>
      <w:spacing w:line="280" w:lineRule="atLeast"/>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rsid w:val="00837D35"/>
    <w:pPr>
      <w:spacing w:line="280" w:lineRule="atLeast"/>
    </w:pPr>
    <w:rPr>
      <w:rFonts w:ascii="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rsid w:val="00837D35"/>
    <w:pPr>
      <w:spacing w:line="280" w:lineRule="atLeast"/>
    </w:pPr>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rsid w:val="00837D35"/>
    <w:pPr>
      <w:spacing w:line="280" w:lineRule="atLeast"/>
    </w:pPr>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rsid w:val="00837D35"/>
    <w:pPr>
      <w:spacing w:line="280" w:lineRule="atLeast"/>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rsid w:val="00837D35"/>
    <w:pPr>
      <w:spacing w:line="280" w:lineRule="atLeast"/>
    </w:pPr>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rsid w:val="00837D35"/>
    <w:pPr>
      <w:spacing w:line="280" w:lineRule="atLeast"/>
    </w:pPr>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rsid w:val="00837D35"/>
    <w:pPr>
      <w:spacing w:line="280" w:lineRule="atLeast"/>
    </w:pPr>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uiPriority w:val="99"/>
    <w:rsid w:val="00837D35"/>
    <w:pPr>
      <w:spacing w:line="28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rfijndetabel1">
    <w:name w:val="Table Subtle 1"/>
    <w:basedOn w:val="Standaardtabel"/>
    <w:uiPriority w:val="99"/>
    <w:rsid w:val="00837D35"/>
    <w:pPr>
      <w:spacing w:line="280" w:lineRule="atLeast"/>
    </w:pPr>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rsid w:val="00837D35"/>
    <w:pPr>
      <w:spacing w:line="280" w:lineRule="atLeast"/>
    </w:pPr>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rsid w:val="00837D35"/>
    <w:pPr>
      <w:spacing w:line="280" w:lineRule="atLeast"/>
    </w:pPr>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rsid w:val="00837D35"/>
    <w:pPr>
      <w:spacing w:line="280" w:lineRule="atLeast"/>
    </w:pPr>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rsid w:val="00837D35"/>
    <w:pPr>
      <w:spacing w:line="280" w:lineRule="atLeast"/>
    </w:pPr>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ntact-detailstag">
    <w:name w:val="contact-details__tag"/>
    <w:basedOn w:val="Standaardalinea-lettertype"/>
    <w:rsid w:val="00837D35"/>
  </w:style>
  <w:style w:type="character" w:customStyle="1" w:styleId="ng-scope">
    <w:name w:val="ng-scope"/>
    <w:basedOn w:val="Standaardalinea-lettertype"/>
    <w:rsid w:val="00837D35"/>
  </w:style>
  <w:style w:type="character" w:styleId="Verwijzingopmerking">
    <w:name w:val="annotation reference"/>
    <w:rsid w:val="00837D35"/>
    <w:rPr>
      <w:sz w:val="16"/>
      <w:szCs w:val="16"/>
    </w:rPr>
  </w:style>
  <w:style w:type="paragraph" w:styleId="Tekstopmerking">
    <w:name w:val="annotation text"/>
    <w:basedOn w:val="Standaard"/>
    <w:link w:val="TekstopmerkingChar"/>
    <w:rsid w:val="00837D35"/>
    <w:pPr>
      <w:suppressAutoHyphens w:val="0"/>
      <w:spacing w:line="240" w:lineRule="auto"/>
    </w:pPr>
    <w:rPr>
      <w:rFonts w:ascii="Trebuchet MS" w:hAnsi="Trebuchet MS"/>
      <w:kern w:val="16"/>
    </w:rPr>
  </w:style>
  <w:style w:type="character" w:customStyle="1" w:styleId="TekstopmerkingChar">
    <w:name w:val="Tekst opmerking Char"/>
    <w:basedOn w:val="Standaardalinea-lettertype"/>
    <w:link w:val="Tekstopmerking"/>
    <w:rsid w:val="00837D35"/>
    <w:rPr>
      <w:rFonts w:ascii="Trebuchet MS" w:hAnsi="Trebuchet MS"/>
      <w:kern w:val="16"/>
    </w:rPr>
  </w:style>
  <w:style w:type="paragraph" w:styleId="Onderwerpvanopmerking">
    <w:name w:val="annotation subject"/>
    <w:basedOn w:val="Tekstopmerking"/>
    <w:next w:val="Tekstopmerking"/>
    <w:link w:val="OnderwerpvanopmerkingChar"/>
    <w:rsid w:val="00837D35"/>
    <w:rPr>
      <w:b/>
      <w:bCs/>
    </w:rPr>
  </w:style>
  <w:style w:type="character" w:customStyle="1" w:styleId="OnderwerpvanopmerkingChar">
    <w:name w:val="Onderwerp van opmerking Char"/>
    <w:basedOn w:val="TekstopmerkingChar"/>
    <w:link w:val="Onderwerpvanopmerking"/>
    <w:rsid w:val="00837D35"/>
    <w:rPr>
      <w:rFonts w:ascii="Trebuchet MS" w:hAnsi="Trebuchet MS"/>
      <w:b/>
      <w:bCs/>
      <w:kern w:val="16"/>
    </w:rPr>
  </w:style>
  <w:style w:type="character" w:styleId="Nadruk">
    <w:name w:val="Emphasis"/>
    <w:uiPriority w:val="20"/>
    <w:qFormat/>
    <w:rsid w:val="00837D35"/>
    <w:rPr>
      <w:i/>
      <w:iCs/>
    </w:rPr>
  </w:style>
  <w:style w:type="paragraph" w:styleId="Normaalweb">
    <w:name w:val="Normal (Web)"/>
    <w:basedOn w:val="Standaard"/>
    <w:uiPriority w:val="99"/>
    <w:unhideWhenUsed/>
    <w:rsid w:val="00837D35"/>
    <w:pPr>
      <w:suppressAutoHyphens w:val="0"/>
      <w:spacing w:before="100" w:beforeAutospacing="1" w:after="100" w:afterAutospacing="1" w:line="240" w:lineRule="auto"/>
    </w:pPr>
    <w:rPr>
      <w:rFonts w:ascii="Times New Roman" w:hAnsi="Times New Roman"/>
      <w:sz w:val="24"/>
      <w:szCs w:val="24"/>
    </w:rPr>
  </w:style>
  <w:style w:type="paragraph" w:styleId="Revisie">
    <w:name w:val="Revision"/>
    <w:hidden/>
    <w:uiPriority w:val="99"/>
    <w:semiHidden/>
    <w:rsid w:val="00183686"/>
    <w:pPr>
      <w:spacing w:line="240" w:lineRule="auto"/>
    </w:pPr>
  </w:style>
  <w:style w:type="character" w:styleId="Onopgelostemelding">
    <w:name w:val="Unresolved Mention"/>
    <w:basedOn w:val="Standaardalinea-lettertype"/>
    <w:uiPriority w:val="99"/>
    <w:semiHidden/>
    <w:unhideWhenUsed/>
    <w:rsid w:val="00B260D3"/>
    <w:rPr>
      <w:color w:val="605E5C"/>
      <w:shd w:val="clear" w:color="auto" w:fill="E1DFDD"/>
    </w:rPr>
  </w:style>
  <w:style w:type="character" w:styleId="GevolgdeHyperlink">
    <w:name w:val="FollowedHyperlink"/>
    <w:basedOn w:val="Standaardalinea-lettertype"/>
    <w:uiPriority w:val="99"/>
    <w:semiHidden/>
    <w:unhideWhenUsed/>
    <w:rsid w:val="00470D3F"/>
    <w:rPr>
      <w:color w:val="072845" w:themeColor="followedHyperlink"/>
      <w:u w:val="single"/>
    </w:rPr>
  </w:style>
  <w:style w:type="paragraph" w:styleId="Voetnoottekst">
    <w:name w:val="footnote text"/>
    <w:basedOn w:val="Standaard"/>
    <w:link w:val="VoetnoottekstChar"/>
    <w:uiPriority w:val="99"/>
    <w:semiHidden/>
    <w:unhideWhenUsed/>
    <w:rsid w:val="00767383"/>
    <w:pPr>
      <w:spacing w:line="240" w:lineRule="auto"/>
    </w:pPr>
  </w:style>
  <w:style w:type="character" w:customStyle="1" w:styleId="VoetnoottekstChar">
    <w:name w:val="Voetnoottekst Char"/>
    <w:basedOn w:val="Standaardalinea-lettertype"/>
    <w:link w:val="Voetnoottekst"/>
    <w:uiPriority w:val="99"/>
    <w:semiHidden/>
    <w:rsid w:val="00767383"/>
  </w:style>
  <w:style w:type="character" w:styleId="Voetnootmarkering">
    <w:name w:val="footnote reference"/>
    <w:basedOn w:val="Standaardalinea-lettertype"/>
    <w:uiPriority w:val="99"/>
    <w:semiHidden/>
    <w:unhideWhenUsed/>
    <w:rsid w:val="007673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036466">
      <w:bodyDiv w:val="1"/>
      <w:marLeft w:val="0"/>
      <w:marRight w:val="0"/>
      <w:marTop w:val="0"/>
      <w:marBottom w:val="0"/>
      <w:divBdr>
        <w:top w:val="none" w:sz="0" w:space="0" w:color="auto"/>
        <w:left w:val="none" w:sz="0" w:space="0" w:color="auto"/>
        <w:bottom w:val="none" w:sz="0" w:space="0" w:color="auto"/>
        <w:right w:val="none" w:sz="0" w:space="0" w:color="auto"/>
      </w:divBdr>
      <w:divsChild>
        <w:div w:id="1342390013">
          <w:marLeft w:val="0"/>
          <w:marRight w:val="0"/>
          <w:marTop w:val="0"/>
          <w:marBottom w:val="0"/>
          <w:divBdr>
            <w:top w:val="none" w:sz="0" w:space="0" w:color="auto"/>
            <w:left w:val="none" w:sz="0" w:space="0" w:color="auto"/>
            <w:bottom w:val="none" w:sz="0" w:space="0" w:color="auto"/>
            <w:right w:val="none" w:sz="0" w:space="0" w:color="auto"/>
          </w:divBdr>
          <w:divsChild>
            <w:div w:id="1251310613">
              <w:marLeft w:val="0"/>
              <w:marRight w:val="0"/>
              <w:marTop w:val="0"/>
              <w:marBottom w:val="0"/>
              <w:divBdr>
                <w:top w:val="none" w:sz="0" w:space="0" w:color="auto"/>
                <w:left w:val="none" w:sz="0" w:space="0" w:color="auto"/>
                <w:bottom w:val="none" w:sz="0" w:space="0" w:color="auto"/>
                <w:right w:val="none" w:sz="0" w:space="0" w:color="auto"/>
              </w:divBdr>
              <w:divsChild>
                <w:div w:id="151580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558223">
      <w:bodyDiv w:val="1"/>
      <w:marLeft w:val="0"/>
      <w:marRight w:val="0"/>
      <w:marTop w:val="0"/>
      <w:marBottom w:val="0"/>
      <w:divBdr>
        <w:top w:val="none" w:sz="0" w:space="0" w:color="auto"/>
        <w:left w:val="none" w:sz="0" w:space="0" w:color="auto"/>
        <w:bottom w:val="none" w:sz="0" w:space="0" w:color="auto"/>
        <w:right w:val="none" w:sz="0" w:space="0" w:color="auto"/>
      </w:divBdr>
      <w:divsChild>
        <w:div w:id="1340081529">
          <w:marLeft w:val="0"/>
          <w:marRight w:val="0"/>
          <w:marTop w:val="0"/>
          <w:marBottom w:val="0"/>
          <w:divBdr>
            <w:top w:val="none" w:sz="0" w:space="0" w:color="auto"/>
            <w:left w:val="none" w:sz="0" w:space="0" w:color="auto"/>
            <w:bottom w:val="none" w:sz="0" w:space="0" w:color="auto"/>
            <w:right w:val="none" w:sz="0" w:space="0" w:color="auto"/>
          </w:divBdr>
          <w:divsChild>
            <w:div w:id="1084837195">
              <w:marLeft w:val="0"/>
              <w:marRight w:val="0"/>
              <w:marTop w:val="0"/>
              <w:marBottom w:val="0"/>
              <w:divBdr>
                <w:top w:val="none" w:sz="0" w:space="0" w:color="auto"/>
                <w:left w:val="none" w:sz="0" w:space="0" w:color="auto"/>
                <w:bottom w:val="none" w:sz="0" w:space="0" w:color="auto"/>
                <w:right w:val="none" w:sz="0" w:space="0" w:color="auto"/>
              </w:divBdr>
              <w:divsChild>
                <w:div w:id="113201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55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tlasleefomgeving.nl/stookwijz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tlasleefomgeving.nl/stookwijze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lasleefomgeving.nl/stookwijz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chuttelaar">
      <a:dk1>
        <a:sysClr val="windowText" lastClr="000000"/>
      </a:dk1>
      <a:lt1>
        <a:sysClr val="window" lastClr="FFFFFF"/>
      </a:lt1>
      <a:dk2>
        <a:srgbClr val="072845"/>
      </a:dk2>
      <a:lt2>
        <a:srgbClr val="FFFFFF"/>
      </a:lt2>
      <a:accent1>
        <a:srgbClr val="072845"/>
      </a:accent1>
      <a:accent2>
        <a:srgbClr val="419AD4"/>
      </a:accent2>
      <a:accent3>
        <a:srgbClr val="43BB83"/>
      </a:accent3>
      <a:accent4>
        <a:srgbClr val="072845"/>
      </a:accent4>
      <a:accent5>
        <a:srgbClr val="419AD4"/>
      </a:accent5>
      <a:accent6>
        <a:srgbClr val="43BB83"/>
      </a:accent6>
      <a:hlink>
        <a:srgbClr val="072845"/>
      </a:hlink>
      <a:folHlink>
        <a:srgbClr val="072845"/>
      </a:folHlink>
    </a:clrScheme>
    <a:fontScheme name="Schuttelaa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4a6dc1-ba50-4711-a507-63641174d611" xsi:nil="true"/>
    <lcf76f155ced4ddcb4097134ff3c332f xmlns="b66edfcc-5d87-4228-9a56-c975c0f9f8f5">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atum xmlns="b66edfcc-5d87-4228-9a56-c975c0f9f8f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A4769AA2EC37548A2669091CE546C40" ma:contentTypeVersion="16" ma:contentTypeDescription="Een nieuw document maken." ma:contentTypeScope="" ma:versionID="c89e26ecc1e319f6183044230b446c42">
  <xsd:schema xmlns:xsd="http://www.w3.org/2001/XMLSchema" xmlns:xs="http://www.w3.org/2001/XMLSchema" xmlns:p="http://schemas.microsoft.com/office/2006/metadata/properties" xmlns:ns1="http://schemas.microsoft.com/sharepoint/v3" xmlns:ns2="b66edfcc-5d87-4228-9a56-c975c0f9f8f5" xmlns:ns3="004a6dc1-ba50-4711-a507-63641174d611" targetNamespace="http://schemas.microsoft.com/office/2006/metadata/properties" ma:root="true" ma:fieldsID="9c622f509173559153f106636cf9b4aa" ns1:_="" ns2:_="" ns3:_="">
    <xsd:import namespace="http://schemas.microsoft.com/sharepoint/v3"/>
    <xsd:import namespace="b66edfcc-5d87-4228-9a56-c975c0f9f8f5"/>
    <xsd:import namespace="004a6dc1-ba50-4711-a507-63641174d6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um" minOccurs="0"/>
                <xsd:element ref="ns1:_ip_UnifiedCompliancePolicyProperties" minOccurs="0"/>
                <xsd:element ref="ns1:_ip_UnifiedCompliancePolicyUIAction"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Eigenschappen van het geïntegreerd beleid voor naleving" ma:hidden="true" ma:internalName="_ip_UnifiedCompliancePolicyProperties">
      <xsd:simpleType>
        <xsd:restriction base="dms:Note"/>
      </xsd:simpleType>
    </xsd:element>
    <xsd:element name="_ip_UnifiedCompliancePolicyUIAction" ma:index="18"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6edfcc-5d87-4228-9a56-c975c0f9f8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9f1f8003-3544-4801-a0bb-558fc8ffc21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datum" ma:index="16" nillable="true" ma:displayName="datum" ma:format="DateOnly" ma:internalName="datum">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a6dc1-ba50-4711-a507-63641174d6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7e3792c-57ef-40eb-96b7-368e91ed7f93}" ma:internalName="TaxCatchAll" ma:showField="CatchAllData" ma:web="004a6dc1-ba50-4711-a507-63641174d61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E7943A-27E7-4017-B791-8441A03681CB}">
  <ds:schemaRefs>
    <ds:schemaRef ds:uri="http://schemas.microsoft.com/office/2006/metadata/properties"/>
    <ds:schemaRef ds:uri="http://schemas.microsoft.com/office/infopath/2007/PartnerControls"/>
    <ds:schemaRef ds:uri="004a6dc1-ba50-4711-a507-63641174d611"/>
    <ds:schemaRef ds:uri="b66edfcc-5d87-4228-9a56-c975c0f9f8f5"/>
    <ds:schemaRef ds:uri="http://schemas.microsoft.com/sharepoint/v3"/>
  </ds:schemaRefs>
</ds:datastoreItem>
</file>

<file path=customXml/itemProps2.xml><?xml version="1.0" encoding="utf-8"?>
<ds:datastoreItem xmlns:ds="http://schemas.openxmlformats.org/officeDocument/2006/customXml" ds:itemID="{A4D735F5-9011-43C7-9DE0-8CD4C8C4D01B}">
  <ds:schemaRefs>
    <ds:schemaRef ds:uri="http://schemas.openxmlformats.org/officeDocument/2006/bibliography"/>
  </ds:schemaRefs>
</ds:datastoreItem>
</file>

<file path=customXml/itemProps3.xml><?xml version="1.0" encoding="utf-8"?>
<ds:datastoreItem xmlns:ds="http://schemas.openxmlformats.org/officeDocument/2006/customXml" ds:itemID="{6212EBBA-42CA-47FE-9C32-95C714B62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6edfcc-5d87-4228-9a56-c975c0f9f8f5"/>
    <ds:schemaRef ds:uri="004a6dc1-ba50-4711-a507-63641174d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85A055-7D5E-419B-A93C-2F89D07A3C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2434</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Schuttelaar &amp; Partners</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Template by Orange Pepper_x000d_
Design by Schuttelaar &amp; Partners_x000d_
2019-2020</dc:description>
  <cp:lastModifiedBy>Jongeneel, Marloes (RWS WVL)</cp:lastModifiedBy>
  <cp:revision>3</cp:revision>
  <cp:lastPrinted>2013-06-10T08:28:00Z</cp:lastPrinted>
  <dcterms:created xsi:type="dcterms:W3CDTF">2024-09-19T09:41:00Z</dcterms:created>
  <dcterms:modified xsi:type="dcterms:W3CDTF">2024-09-19T09:43:00Z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0x0101006A4769AA2EC37548A2669091CE546C40</vt:lpwstr>
  </property>
</Properties>
</file>